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69E14F" w14:textId="7684CB04" w:rsidR="00DA316B" w:rsidRDefault="0044473C">
      <w:pPr>
        <w:spacing w:line="276" w:lineRule="auto"/>
        <w:ind w:firstLineChars="500" w:firstLine="2300"/>
        <w:jc w:val="both"/>
        <w:rPr>
          <w:rFonts w:ascii="DFKai-SB" w:eastAsia="DFKai-SB" w:hAnsi="DFKai-SB"/>
          <w:b/>
          <w:bCs/>
          <w:color w:val="000000" w:themeColor="text1"/>
          <w:sz w:val="46"/>
          <w:szCs w:val="24"/>
          <w:lang w:eastAsia="zh-CN"/>
        </w:rPr>
      </w:pPr>
      <w:r>
        <w:rPr>
          <w:rFonts w:ascii="DFKai-SB" w:eastAsia="DFKai-SB" w:hAnsi="DFKai-SB" w:hint="eastAsia"/>
          <w:b/>
          <w:bCs/>
          <w:color w:val="000000" w:themeColor="text1"/>
          <w:sz w:val="46"/>
          <w:szCs w:val="24"/>
          <w:lang w:eastAsia="zh-CN"/>
        </w:rPr>
        <w:t>xx</w:t>
      </w:r>
      <w:r w:rsidR="00897215">
        <w:rPr>
          <w:rFonts w:ascii="DFKai-SB" w:eastAsia="DFKai-SB" w:hAnsi="DFKai-SB" w:hint="eastAsia"/>
          <w:b/>
          <w:bCs/>
          <w:color w:val="000000" w:themeColor="text1"/>
          <w:sz w:val="46"/>
          <w:szCs w:val="24"/>
          <w:lang w:eastAsia="zh-CN"/>
        </w:rPr>
        <w:t>有限公司</w:t>
      </w:r>
    </w:p>
    <w:p w14:paraId="68F56645" w14:textId="6858F25F" w:rsidR="00DA316B" w:rsidRDefault="00897215">
      <w:pPr>
        <w:spacing w:line="276" w:lineRule="auto"/>
        <w:ind w:firstLineChars="1000" w:firstLine="3200"/>
        <w:jc w:val="both"/>
        <w:rPr>
          <w:rFonts w:ascii="DFKai-SB" w:eastAsia="DFKai-SB" w:hAnsi="DFKai-SB"/>
          <w:color w:val="000000" w:themeColor="text1"/>
          <w:sz w:val="32"/>
          <w:szCs w:val="24"/>
          <w:lang w:eastAsia="zh-CN"/>
        </w:rPr>
      </w:pPr>
      <w:r>
        <w:rPr>
          <w:rFonts w:ascii="DFKai-SB" w:eastAsia="DFKai-SB" w:hAnsi="DFKai-SB"/>
          <w:b/>
          <w:bCs/>
          <w:color w:val="000000" w:themeColor="text1"/>
          <w:sz w:val="32"/>
          <w:szCs w:val="24"/>
          <w:lang w:eastAsia="zh-CN"/>
        </w:rPr>
        <w:t>20</w:t>
      </w:r>
      <w:r w:rsidR="0044473C">
        <w:rPr>
          <w:rFonts w:ascii="DFKai-SB" w:eastAsia="DFKai-SB" w:hAnsi="DFKai-SB" w:hint="eastAsia"/>
          <w:b/>
          <w:bCs/>
          <w:color w:val="000000" w:themeColor="text1"/>
          <w:sz w:val="32"/>
          <w:szCs w:val="24"/>
          <w:lang w:eastAsia="zh-CN"/>
        </w:rPr>
        <w:t>21</w:t>
      </w:r>
      <w:r>
        <w:rPr>
          <w:rFonts w:ascii="DFKai-SB" w:eastAsia="DFKai-SB" w:hAnsi="DFKai-SB" w:hint="eastAsia"/>
          <w:b/>
          <w:bCs/>
          <w:color w:val="000000" w:themeColor="text1"/>
          <w:sz w:val="32"/>
          <w:szCs w:val="24"/>
          <w:lang w:eastAsia="zh-CN"/>
        </w:rPr>
        <w:t>年下半年消防演习计划</w:t>
      </w:r>
    </w:p>
    <w:p w14:paraId="2961455A" w14:textId="77777777" w:rsidR="00DA316B" w:rsidRDefault="00897215">
      <w:pPr>
        <w:spacing w:line="276" w:lineRule="auto"/>
        <w:rPr>
          <w:rFonts w:ascii="DFKai-SB" w:eastAsia="DFKai-SB" w:hAnsi="DFKai-SB"/>
          <w:color w:val="000000" w:themeColor="text1"/>
          <w:szCs w:val="24"/>
          <w:lang w:eastAsia="zh-CN"/>
        </w:rPr>
      </w:pPr>
      <w:r>
        <w:rPr>
          <w:rFonts w:ascii="DFKai-SB" w:eastAsia="DFKai-SB" w:hAnsi="DFKai-SB" w:hint="eastAsia"/>
          <w:color w:val="000000" w:themeColor="text1"/>
          <w:szCs w:val="24"/>
          <w:lang w:eastAsia="zh-CN"/>
        </w:rPr>
        <w:t>一、目的意义：</w:t>
      </w:r>
    </w:p>
    <w:p w14:paraId="13AE50D6" w14:textId="77777777" w:rsidR="00DA316B" w:rsidRDefault="00897215">
      <w:pPr>
        <w:spacing w:line="276" w:lineRule="auto"/>
        <w:rPr>
          <w:rFonts w:ascii="DFKai-SB" w:eastAsia="DFKai-SB" w:hAnsi="DFKai-SB"/>
          <w:color w:val="000000" w:themeColor="text1"/>
          <w:szCs w:val="24"/>
          <w:lang w:eastAsia="zh-CN"/>
        </w:rPr>
      </w:pPr>
      <w:r>
        <w:rPr>
          <w:rFonts w:ascii="DFKai-SB" w:eastAsia="DFKai-SB" w:hAnsi="DFKai-SB" w:hint="eastAsia"/>
          <w:color w:val="000000" w:themeColor="text1"/>
          <w:szCs w:val="24"/>
          <w:lang w:eastAsia="zh-CN"/>
        </w:rPr>
        <w:t xml:space="preserve">　　为切实做好当前消防安全工作，增强公司抵御突发火灾事故、事件的能力，提升应急能力、人员抢险救灾协调能力、特举办本次消防火灾事故疏散演练。</w:t>
      </w:r>
    </w:p>
    <w:p w14:paraId="215FCBA1" w14:textId="77777777" w:rsidR="00DA316B" w:rsidRDefault="00897215">
      <w:pPr>
        <w:pStyle w:val="a9"/>
        <w:shd w:val="clear" w:color="auto" w:fill="FFFFFF"/>
        <w:spacing w:before="0" w:beforeAutospacing="0" w:after="0" w:afterAutospacing="0" w:line="276" w:lineRule="auto"/>
        <w:rPr>
          <w:rFonts w:ascii="DFKai-SB" w:eastAsia="DFKai-SB" w:hAnsi="DFKai-SB" w:cs="Arial"/>
          <w:color w:val="000000" w:themeColor="text1"/>
          <w:lang w:eastAsia="zh-CN"/>
        </w:rPr>
      </w:pPr>
      <w:r>
        <w:rPr>
          <w:rFonts w:ascii="DFKai-SB" w:eastAsia="DFKai-SB" w:hAnsi="DFKai-SB" w:cs="Arial" w:hint="eastAsia"/>
          <w:color w:val="000000" w:themeColor="text1"/>
          <w:lang w:eastAsia="zh-CN"/>
        </w:rPr>
        <w:t>一、消防演练内容：</w:t>
      </w:r>
    </w:p>
    <w:p w14:paraId="7313A791" w14:textId="77777777" w:rsidR="00DA316B" w:rsidRDefault="00897215">
      <w:pPr>
        <w:pStyle w:val="a9"/>
        <w:shd w:val="clear" w:color="auto" w:fill="FFFFFF"/>
        <w:spacing w:before="0" w:beforeAutospacing="0" w:after="0" w:afterAutospacing="0" w:line="276" w:lineRule="auto"/>
        <w:rPr>
          <w:rFonts w:ascii="DFKai-SB" w:eastAsia="DFKai-SB" w:hAnsi="DFKai-SB" w:cs="Arial"/>
          <w:color w:val="000000" w:themeColor="text1"/>
          <w:lang w:eastAsia="zh-CN"/>
        </w:rPr>
      </w:pPr>
      <w:r>
        <w:rPr>
          <w:rFonts w:ascii="DFKai-SB" w:eastAsia="DFKai-SB" w:hAnsi="DFKai-SB" w:cs="Arial"/>
          <w:color w:val="000000" w:themeColor="text1"/>
          <w:lang w:eastAsia="zh-CN"/>
        </w:rPr>
        <w:t>1</w:t>
      </w:r>
      <w:r>
        <w:rPr>
          <w:rFonts w:ascii="DFKai-SB" w:eastAsia="DFKai-SB" w:hAnsi="DFKai-SB" w:cs="Arial" w:hint="eastAsia"/>
          <w:color w:val="000000" w:themeColor="text1"/>
          <w:lang w:eastAsia="zh-CN"/>
        </w:rPr>
        <w:t>、初期火灾的扑救、控制、火场协调疏散指挥、消防器材使用演练；</w:t>
      </w:r>
    </w:p>
    <w:p w14:paraId="54105BD6" w14:textId="77777777" w:rsidR="00DA316B" w:rsidRDefault="00897215">
      <w:pPr>
        <w:pStyle w:val="a9"/>
        <w:shd w:val="clear" w:color="auto" w:fill="FFFFFF"/>
        <w:spacing w:before="0" w:beforeAutospacing="0" w:after="0" w:afterAutospacing="0" w:line="276" w:lineRule="auto"/>
        <w:rPr>
          <w:rFonts w:ascii="DFKai-SB" w:eastAsia="DFKai-SB" w:hAnsi="DFKai-SB" w:cs="Arial"/>
          <w:color w:val="000000" w:themeColor="text1"/>
          <w:lang w:eastAsia="zh-CN"/>
        </w:rPr>
      </w:pPr>
      <w:r>
        <w:rPr>
          <w:rFonts w:ascii="DFKai-SB" w:eastAsia="DFKai-SB" w:hAnsi="DFKai-SB" w:cs="Arial"/>
          <w:color w:val="000000" w:themeColor="text1"/>
          <w:lang w:eastAsia="zh-CN"/>
        </w:rPr>
        <w:t>2</w:t>
      </w:r>
      <w:r>
        <w:rPr>
          <w:rFonts w:ascii="DFKai-SB" w:eastAsia="DFKai-SB" w:hAnsi="DFKai-SB" w:cs="Arial" w:hint="eastAsia"/>
          <w:color w:val="000000" w:themeColor="text1"/>
          <w:lang w:eastAsia="zh-CN"/>
        </w:rPr>
        <w:t>、火场人员疏散引导和伤员救护演练；</w:t>
      </w:r>
    </w:p>
    <w:p w14:paraId="12A00BD1" w14:textId="77777777" w:rsidR="00DA316B" w:rsidRDefault="00897215">
      <w:pPr>
        <w:pStyle w:val="a9"/>
        <w:shd w:val="clear" w:color="auto" w:fill="FFFFFF"/>
        <w:spacing w:before="0" w:beforeAutospacing="0" w:after="0" w:afterAutospacing="0" w:line="276" w:lineRule="auto"/>
        <w:rPr>
          <w:rFonts w:ascii="DFKai-SB" w:eastAsia="DFKai-SB" w:hAnsi="DFKai-SB" w:cs="Arial"/>
          <w:color w:val="000000" w:themeColor="text1"/>
          <w:lang w:eastAsia="zh-CN"/>
        </w:rPr>
      </w:pPr>
      <w:r>
        <w:rPr>
          <w:rFonts w:ascii="DFKai-SB" w:eastAsia="DFKai-SB" w:hAnsi="DFKai-SB" w:cs="Arial"/>
          <w:color w:val="000000" w:themeColor="text1"/>
          <w:lang w:eastAsia="zh-CN"/>
        </w:rPr>
        <w:t>3</w:t>
      </w:r>
      <w:r>
        <w:rPr>
          <w:rFonts w:ascii="DFKai-SB" w:eastAsia="DFKai-SB" w:hAnsi="DFKai-SB" w:cs="Arial" w:hint="eastAsia"/>
          <w:color w:val="000000" w:themeColor="text1"/>
          <w:lang w:eastAsia="zh-CN"/>
        </w:rPr>
        <w:t>、火场警戒及配合撤離演练；</w:t>
      </w:r>
    </w:p>
    <w:p w14:paraId="20F21A0F" w14:textId="77777777" w:rsidR="00DA316B" w:rsidRDefault="00897215">
      <w:pPr>
        <w:pStyle w:val="a9"/>
        <w:shd w:val="clear" w:color="auto" w:fill="FFFFFF"/>
        <w:spacing w:before="0" w:beforeAutospacing="0" w:after="0" w:afterAutospacing="0" w:line="276" w:lineRule="auto"/>
        <w:rPr>
          <w:rFonts w:ascii="DFKai-SB" w:eastAsia="DFKai-SB" w:hAnsi="DFKai-SB" w:cs="Arial"/>
          <w:color w:val="000000" w:themeColor="text1"/>
          <w:lang w:eastAsia="zh-CN"/>
        </w:rPr>
      </w:pPr>
      <w:r>
        <w:rPr>
          <w:rFonts w:ascii="DFKai-SB" w:eastAsia="DFKai-SB" w:hAnsi="DFKai-SB" w:cs="Arial"/>
          <w:color w:val="000000" w:themeColor="text1"/>
          <w:lang w:eastAsia="zh-CN"/>
        </w:rPr>
        <w:t>4</w:t>
      </w:r>
      <w:r>
        <w:rPr>
          <w:rFonts w:ascii="DFKai-SB" w:eastAsia="DFKai-SB" w:hAnsi="DFKai-SB" w:cs="Arial" w:hint="eastAsia"/>
          <w:color w:val="000000" w:themeColor="text1"/>
          <w:lang w:eastAsia="zh-CN"/>
        </w:rPr>
        <w:t>、灭火器材</w:t>
      </w:r>
      <w:r>
        <w:rPr>
          <w:rFonts w:ascii="DFKai-SB" w:eastAsia="DFKai-SB" w:hAnsi="DFKai-SB" w:cs="Arial" w:hint="eastAsia"/>
          <w:color w:val="000000" w:themeColor="text1"/>
          <w:lang w:eastAsia="zh-CN"/>
        </w:rPr>
        <w:t>/</w:t>
      </w:r>
      <w:r>
        <w:rPr>
          <w:rFonts w:ascii="DFKai-SB" w:eastAsia="DFKai-SB" w:hAnsi="DFKai-SB" w:cs="Arial" w:hint="eastAsia"/>
          <w:color w:val="000000" w:themeColor="text1"/>
          <w:lang w:eastAsia="zh-CN"/>
        </w:rPr>
        <w:t>消防栓使用现场演练；</w:t>
      </w:r>
    </w:p>
    <w:p w14:paraId="02DE6FB8" w14:textId="77777777" w:rsidR="00DA316B" w:rsidRDefault="00897215">
      <w:pPr>
        <w:pStyle w:val="a9"/>
        <w:shd w:val="clear" w:color="auto" w:fill="FFFFFF"/>
        <w:spacing w:before="0" w:beforeAutospacing="0" w:after="0" w:afterAutospacing="0" w:line="276" w:lineRule="auto"/>
        <w:rPr>
          <w:rFonts w:ascii="DFKai-SB" w:eastAsia="DFKai-SB" w:hAnsi="DFKai-SB" w:cs="Arial"/>
          <w:color w:val="000000" w:themeColor="text1"/>
          <w:lang w:eastAsia="zh-CN"/>
        </w:rPr>
      </w:pPr>
      <w:r>
        <w:rPr>
          <w:rFonts w:ascii="DFKai-SB" w:eastAsia="DFKai-SB" w:hAnsi="DFKai-SB" w:cs="Arial"/>
          <w:color w:val="000000" w:themeColor="text1"/>
          <w:lang w:eastAsia="zh-CN"/>
        </w:rPr>
        <w:t>5</w:t>
      </w:r>
      <w:r>
        <w:rPr>
          <w:rFonts w:ascii="DFKai-SB" w:eastAsia="DFKai-SB" w:hAnsi="DFKai-SB" w:cs="Arial" w:hint="eastAsia"/>
          <w:color w:val="000000" w:themeColor="text1"/>
          <w:lang w:eastAsia="zh-CN"/>
        </w:rPr>
        <w:t>、火灾事故处理教育及演习</w:t>
      </w:r>
      <w:hyperlink r:id="rId8" w:tgtFrame="_blank" w:history="1">
        <w:r>
          <w:rPr>
            <w:rStyle w:val="aa"/>
            <w:rFonts w:ascii="DFKai-SB" w:eastAsia="DFKai-SB" w:hAnsi="DFKai-SB" w:cs="Arial" w:hint="eastAsia"/>
            <w:color w:val="000000" w:themeColor="text1"/>
            <w:lang w:eastAsia="zh-CN"/>
          </w:rPr>
          <w:t>总结</w:t>
        </w:r>
      </w:hyperlink>
      <w:r>
        <w:rPr>
          <w:rFonts w:ascii="DFKai-SB" w:eastAsia="DFKai-SB" w:hAnsi="DFKai-SB" w:cs="Arial" w:hint="eastAsia"/>
          <w:color w:val="000000" w:themeColor="text1"/>
          <w:lang w:eastAsia="zh-CN"/>
        </w:rPr>
        <w:t>。</w:t>
      </w:r>
    </w:p>
    <w:p w14:paraId="2A709726" w14:textId="77777777" w:rsidR="00DA316B" w:rsidRDefault="00897215">
      <w:pPr>
        <w:pStyle w:val="a9"/>
        <w:shd w:val="clear" w:color="auto" w:fill="FFFFFF"/>
        <w:spacing w:before="0" w:beforeAutospacing="0" w:after="0" w:afterAutospacing="0" w:line="276" w:lineRule="auto"/>
        <w:rPr>
          <w:rFonts w:ascii="DFKai-SB" w:eastAsia="DFKai-SB" w:hAnsi="DFKai-SB" w:cs="Arial"/>
          <w:color w:val="000000" w:themeColor="text1"/>
          <w:lang w:eastAsia="zh-CN"/>
        </w:rPr>
      </w:pPr>
      <w:r>
        <w:rPr>
          <w:rFonts w:ascii="DFKai-SB" w:eastAsia="DFKai-SB" w:hAnsi="DFKai-SB" w:cs="Arial" w:hint="eastAsia"/>
          <w:color w:val="000000" w:themeColor="text1"/>
          <w:lang w:eastAsia="zh-CN"/>
        </w:rPr>
        <w:t>二、火灾模拟设置</w:t>
      </w:r>
    </w:p>
    <w:p w14:paraId="3C635437" w14:textId="0C824969" w:rsidR="00DA316B" w:rsidRDefault="00897215">
      <w:pPr>
        <w:pStyle w:val="a9"/>
        <w:shd w:val="clear" w:color="auto" w:fill="FFFFFF"/>
        <w:spacing w:before="0" w:beforeAutospacing="0" w:after="0" w:afterAutospacing="0" w:line="276" w:lineRule="auto"/>
        <w:ind w:firstLineChars="250" w:firstLine="600"/>
        <w:rPr>
          <w:rFonts w:ascii="DFKai-SB" w:eastAsia="DFKai-SB" w:hAnsi="DFKai-SB" w:cs="Arial"/>
          <w:color w:val="000000" w:themeColor="text1"/>
          <w:lang w:eastAsia="zh-CN"/>
        </w:rPr>
      </w:pPr>
      <w:r>
        <w:rPr>
          <w:rFonts w:ascii="DFKai-SB" w:eastAsia="DFKai-SB" w:hAnsi="DFKai-SB" w:hint="eastAsia"/>
          <w:color w:val="000000" w:themeColor="text1"/>
          <w:lang w:eastAsia="zh-CN"/>
        </w:rPr>
        <w:t>20</w:t>
      </w:r>
      <w:r w:rsidR="0044473C">
        <w:rPr>
          <w:rFonts w:ascii="DFKai-SB" w:eastAsia="DFKai-SB" w:hAnsi="DFKai-SB" w:hint="eastAsia"/>
          <w:color w:val="000000" w:themeColor="text1"/>
          <w:lang w:eastAsia="zh-CN"/>
        </w:rPr>
        <w:t>21</w:t>
      </w:r>
      <w:r>
        <w:rPr>
          <w:rFonts w:ascii="DFKai-SB" w:eastAsia="DFKai-SB" w:hAnsi="DFKai-SB" w:hint="eastAsia"/>
          <w:color w:val="000000" w:themeColor="text1"/>
          <w:lang w:eastAsia="zh-CN"/>
        </w:rPr>
        <w:t>年</w:t>
      </w:r>
      <w:r>
        <w:rPr>
          <w:rFonts w:ascii="DFKai-SB" w:eastAsia="DFKai-SB" w:hAnsi="DFKai-SB" w:hint="eastAsia"/>
          <w:color w:val="000000" w:themeColor="text1"/>
          <w:lang w:eastAsia="zh-CN"/>
        </w:rPr>
        <w:t>12</w:t>
      </w:r>
      <w:r>
        <w:rPr>
          <w:rFonts w:ascii="DFKai-SB" w:eastAsia="DFKai-SB" w:hAnsi="DFKai-SB" w:hint="eastAsia"/>
          <w:color w:val="000000" w:themeColor="text1"/>
          <w:lang w:eastAsia="zh-CN"/>
        </w:rPr>
        <w:t>月</w:t>
      </w:r>
      <w:r>
        <w:rPr>
          <w:rFonts w:ascii="DFKai-SB" w:eastAsia="DFKai-SB" w:hAnsi="DFKai-SB" w:hint="eastAsia"/>
          <w:color w:val="000000" w:themeColor="text1"/>
          <w:lang w:eastAsia="zh-CN"/>
        </w:rPr>
        <w:t>25</w:t>
      </w:r>
      <w:r>
        <w:rPr>
          <w:rFonts w:ascii="DFKai-SB" w:eastAsia="DFKai-SB" w:hAnsi="DFKai-SB" w:hint="eastAsia"/>
          <w:color w:val="000000" w:themeColor="text1"/>
          <w:lang w:eastAsia="zh-CN"/>
        </w:rPr>
        <w:t>日</w:t>
      </w:r>
      <w:r>
        <w:rPr>
          <w:rFonts w:ascii="DFKai-SB" w:eastAsia="DFKai-SB" w:hAnsi="DFKai-SB" w:hint="eastAsia"/>
          <w:color w:val="000000" w:themeColor="text1"/>
          <w:lang w:eastAsia="zh-CN"/>
        </w:rPr>
        <w:t>15</w:t>
      </w:r>
      <w:r>
        <w:rPr>
          <w:rFonts w:ascii="DFKai-SB" w:eastAsia="DFKai-SB" w:hAnsi="DFKai-SB" w:hint="eastAsia"/>
          <w:color w:val="000000" w:themeColor="text1"/>
          <w:lang w:eastAsia="zh-CN"/>
        </w:rPr>
        <w:t>：</w:t>
      </w:r>
      <w:r>
        <w:rPr>
          <w:rFonts w:ascii="DFKai-SB" w:eastAsia="DFKai-SB" w:hAnsi="DFKai-SB" w:hint="eastAsia"/>
          <w:color w:val="000000" w:themeColor="text1"/>
          <w:lang w:eastAsia="zh-CN"/>
        </w:rPr>
        <w:t>40</w:t>
      </w:r>
      <w:r>
        <w:rPr>
          <w:rFonts w:ascii="DFKai-SB" w:eastAsia="DFKai-SB" w:hAnsi="DFKai-SB" w:cs="Arial" w:hint="eastAsia"/>
          <w:color w:val="000000" w:themeColor="text1"/>
          <w:lang w:eastAsia="zh-CN"/>
        </w:rPr>
        <w:t>分，公司二期</w:t>
      </w:r>
      <w:r>
        <w:rPr>
          <w:rFonts w:ascii="DFKai-SB" w:eastAsia="DFKai-SB" w:hAnsi="DFKai-SB" w:cs="Arial" w:hint="eastAsia"/>
          <w:color w:val="000000" w:themeColor="text1"/>
          <w:lang w:eastAsia="zh-CN"/>
        </w:rPr>
        <w:t>1F</w:t>
      </w:r>
      <w:r>
        <w:rPr>
          <w:rFonts w:ascii="DFKai-SB" w:eastAsia="DFKai-SB" w:hAnsi="DFKai-SB" w:cs="Arial" w:hint="eastAsia"/>
          <w:color w:val="000000" w:themeColor="text1"/>
          <w:lang w:eastAsia="zh-CN"/>
        </w:rPr>
        <w:t>射出车间因电路发生故障引發火災，火势蔓延，引燃车间堆放的塑胶易燃品，由於物品堵塞消防通道火场被困</w:t>
      </w:r>
      <w:r>
        <w:rPr>
          <w:rFonts w:ascii="DFKai-SB" w:eastAsia="DFKai-SB" w:hAnsi="DFKai-SB" w:cs="Arial" w:hint="eastAsia"/>
          <w:color w:val="000000" w:themeColor="text1"/>
          <w:lang w:eastAsia="zh-CN"/>
        </w:rPr>
        <w:t>2</w:t>
      </w:r>
      <w:r>
        <w:rPr>
          <w:rFonts w:ascii="DFKai-SB" w:eastAsia="DFKai-SB" w:hAnsi="DFKai-SB" w:cs="Arial" w:hint="eastAsia"/>
          <w:color w:val="000000" w:themeColor="text1"/>
          <w:lang w:eastAsia="zh-CN"/>
        </w:rPr>
        <w:t>人，其中一人已晕厥无法移动，现场情况非常紧急</w:t>
      </w:r>
      <w:r>
        <w:rPr>
          <w:rFonts w:ascii="DFKai-SB" w:eastAsia="DFKai-SB" w:hAnsi="DFKai-SB" w:cs="Arial"/>
          <w:color w:val="000000" w:themeColor="text1"/>
          <w:lang w:eastAsia="zh-CN"/>
        </w:rPr>
        <w:t>…</w:t>
      </w:r>
    </w:p>
    <w:p w14:paraId="49A2906E" w14:textId="77777777" w:rsidR="00DA316B" w:rsidRDefault="00897215">
      <w:pPr>
        <w:pStyle w:val="a9"/>
        <w:shd w:val="clear" w:color="auto" w:fill="FFFFFF"/>
        <w:spacing w:before="0" w:beforeAutospacing="0" w:after="0" w:afterAutospacing="0" w:line="276" w:lineRule="auto"/>
        <w:rPr>
          <w:rFonts w:ascii="DFKai-SB" w:eastAsia="DFKai-SB" w:hAnsi="DFKai-SB" w:cs="Arial"/>
          <w:color w:val="000000" w:themeColor="text1"/>
          <w:lang w:eastAsia="zh-CN"/>
        </w:rPr>
      </w:pPr>
      <w:r>
        <w:rPr>
          <w:rFonts w:ascii="DFKai-SB" w:eastAsia="DFKai-SB" w:hAnsi="DFKai-SB" w:cs="Arial" w:hint="eastAsia"/>
          <w:color w:val="000000" w:themeColor="text1"/>
          <w:lang w:eastAsia="zh-CN"/>
        </w:rPr>
        <w:t>三、演习的组织指挥分工及参演人员</w:t>
      </w:r>
      <w:r>
        <w:rPr>
          <w:rFonts w:ascii="DFKai-SB" w:eastAsia="DFKai-SB" w:hAnsi="DFKai-SB" w:cs="Arial" w:hint="eastAsia"/>
          <w:color w:val="000000" w:themeColor="text1"/>
          <w:lang w:eastAsia="zh-CN"/>
        </w:rPr>
        <w:t>.</w:t>
      </w:r>
    </w:p>
    <w:p w14:paraId="7C8BAC9D" w14:textId="77777777" w:rsidR="00DA316B" w:rsidRDefault="00897215">
      <w:pPr>
        <w:pStyle w:val="a9"/>
        <w:shd w:val="clear" w:color="auto" w:fill="FFFFFF"/>
        <w:spacing w:before="0" w:beforeAutospacing="0" w:after="0" w:afterAutospacing="0" w:line="276" w:lineRule="auto"/>
        <w:rPr>
          <w:rFonts w:ascii="DFKai-SB" w:eastAsia="DFKai-SB" w:hAnsi="DFKai-SB" w:cs="Arial"/>
          <w:color w:val="000000" w:themeColor="text1"/>
          <w:lang w:eastAsia="zh-CN"/>
        </w:rPr>
      </w:pPr>
      <w:r>
        <w:rPr>
          <w:rFonts w:ascii="DFKai-SB" w:eastAsia="DFKai-SB" w:hAnsi="DFKai-SB" w:cs="Arial"/>
          <w:color w:val="000000" w:themeColor="text1"/>
        </w:rPr>
        <w:pict w14:anchorId="1C40A769">
          <v:rect id="_x0000_s1052" style="position:absolute;margin-left:-18.8pt;margin-top:2.05pt;width:480.75pt;height:249.45pt;z-index:251657216;mso-width-relative:page;mso-height-relative:page"/>
        </w:pict>
      </w:r>
      <w:r>
        <w:rPr>
          <w:rFonts w:ascii="DFKai-SB" w:eastAsia="DFKai-SB" w:hAnsi="DFKai-SB" w:cs="Arial"/>
          <w:color w:val="000000" w:themeColor="text1"/>
        </w:rPr>
        <w:pict w14:anchorId="776326C1">
          <v:rect id="_x0000_s1026" style="position:absolute;margin-left:185.25pt;margin-top:8.8pt;width:103.5pt;height:32.25pt;z-index:251658240;mso-width-relative:page;mso-height-relative:page" strokeweight="2pt">
            <v:textbox>
              <w:txbxContent>
                <w:p w14:paraId="074CDE2E" w14:textId="77777777" w:rsidR="00DA316B" w:rsidRDefault="00897215">
                  <w:pPr>
                    <w:ind w:firstLineChars="150" w:firstLine="360"/>
                    <w:rPr>
                      <w:rFonts w:eastAsia="宋体"/>
                      <w:lang w:eastAsia="zh-CN"/>
                    </w:rPr>
                  </w:pPr>
                  <w:r>
                    <w:rPr>
                      <w:rFonts w:eastAsia="宋体" w:hint="eastAsia"/>
                      <w:lang w:eastAsia="zh-CN"/>
                    </w:rPr>
                    <w:t>總指揮</w:t>
                  </w:r>
                </w:p>
              </w:txbxContent>
            </v:textbox>
          </v:rect>
        </w:pict>
      </w:r>
    </w:p>
    <w:p w14:paraId="156A0F61" w14:textId="77777777" w:rsidR="00DA316B" w:rsidRDefault="00DA316B">
      <w:pPr>
        <w:pStyle w:val="a9"/>
        <w:shd w:val="clear" w:color="auto" w:fill="FFFFFF"/>
        <w:spacing w:before="0" w:beforeAutospacing="0" w:after="0" w:afterAutospacing="0" w:line="276" w:lineRule="auto"/>
        <w:rPr>
          <w:rFonts w:ascii="DFKai-SB" w:eastAsia="DFKai-SB" w:hAnsi="DFKai-SB" w:cs="Arial"/>
          <w:color w:val="000000" w:themeColor="text1"/>
          <w:lang w:eastAsia="zh-CN"/>
        </w:rPr>
      </w:pPr>
    </w:p>
    <w:p w14:paraId="20DCB7F5" w14:textId="77777777" w:rsidR="00DA316B" w:rsidRDefault="00897215">
      <w:pPr>
        <w:pStyle w:val="a9"/>
        <w:shd w:val="clear" w:color="auto" w:fill="FFFFFF"/>
        <w:spacing w:before="0" w:beforeAutospacing="0" w:after="0" w:afterAutospacing="0" w:line="276" w:lineRule="auto"/>
        <w:rPr>
          <w:rFonts w:ascii="DFKai-SB" w:eastAsia="DFKai-SB" w:hAnsi="DFKai-SB" w:cs="Arial"/>
          <w:color w:val="000000" w:themeColor="text1"/>
          <w:lang w:eastAsia="zh-CN"/>
        </w:rPr>
      </w:pPr>
      <w:r>
        <w:rPr>
          <w:rFonts w:ascii="DFKai-SB" w:eastAsia="DFKai-SB" w:hAnsi="DFKai-SB" w:cs="Arial"/>
          <w:color w:val="000000" w:themeColor="text1"/>
        </w:rPr>
        <w:pict w14:anchorId="31D2C27C">
          <v:shapetype id="_x0000_t32" coordsize="21600,21600" o:spt="32" o:oned="t" path="m,l21600,21600e" filled="f">
            <v:path arrowok="t" fillok="f" o:connecttype="none"/>
            <o:lock v:ext="edit" shapetype="t"/>
          </v:shapetype>
          <v:shape id="_x0000_s1027" type="#_x0000_t32" style="position:absolute;margin-left:229.5pt;margin-top:5.1pt;width:0;height:84pt;z-index:251659264;mso-width-relative:page;mso-height-relative:page" o:connectortype="straight" strokeweight="2.5pt"/>
        </w:pict>
      </w:r>
    </w:p>
    <w:p w14:paraId="4E8A02ED" w14:textId="77777777" w:rsidR="00DA316B" w:rsidRDefault="00897215">
      <w:pPr>
        <w:pStyle w:val="a9"/>
        <w:shd w:val="clear" w:color="auto" w:fill="FFFFFF"/>
        <w:spacing w:before="0" w:beforeAutospacing="0" w:after="0" w:afterAutospacing="0" w:line="276" w:lineRule="auto"/>
        <w:rPr>
          <w:rFonts w:ascii="DFKai-SB" w:eastAsia="DFKai-SB" w:hAnsi="DFKai-SB" w:cs="Arial"/>
          <w:color w:val="000000" w:themeColor="text1"/>
          <w:lang w:eastAsia="zh-CN"/>
        </w:rPr>
      </w:pPr>
      <w:r>
        <w:rPr>
          <w:rFonts w:ascii="DFKai-SB" w:eastAsia="DFKai-SB" w:hAnsi="DFKai-SB" w:cs="Arial"/>
          <w:color w:val="000000" w:themeColor="text1"/>
        </w:rPr>
        <w:pict w14:anchorId="7D7BD8FF">
          <v:rect id="_x0000_s1030" style="position:absolute;margin-left:248.95pt;margin-top:.55pt;width:87.75pt;height:24pt;z-index:251662336;mso-width-relative:page;mso-height-relative:page" strokeweight="1.25pt">
            <v:textbox>
              <w:txbxContent>
                <w:p w14:paraId="76CECB6F" w14:textId="77777777" w:rsidR="00DA316B" w:rsidRDefault="00897215">
                  <w:pPr>
                    <w:rPr>
                      <w:rFonts w:eastAsia="宋体"/>
                      <w:lang w:eastAsia="zh-CN"/>
                    </w:rPr>
                  </w:pPr>
                  <w:r>
                    <w:rPr>
                      <w:rFonts w:eastAsia="宋体" w:hint="eastAsia"/>
                      <w:lang w:eastAsia="zh-CN"/>
                    </w:rPr>
                    <w:t>副總指揮</w:t>
                  </w:r>
                </w:p>
              </w:txbxContent>
            </v:textbox>
          </v:rect>
        </w:pict>
      </w:r>
      <w:r>
        <w:rPr>
          <w:rFonts w:ascii="DFKai-SB" w:eastAsia="DFKai-SB" w:hAnsi="DFKai-SB" w:cs="Arial"/>
          <w:color w:val="000000" w:themeColor="text1"/>
        </w:rPr>
        <w:pict w14:anchorId="1340B98F">
          <v:shape id="_x0000_s1028" type="#_x0000_t32" style="position:absolute;margin-left:229.5pt;margin-top:14.8pt;width:16.5pt;height:0;z-index:251660288;mso-width-relative:page;mso-height-relative:page" o:connectortype="straight"/>
        </w:pict>
      </w:r>
    </w:p>
    <w:p w14:paraId="1F9F1E88" w14:textId="77777777" w:rsidR="00DA316B" w:rsidRDefault="00897215">
      <w:pPr>
        <w:pStyle w:val="a9"/>
        <w:shd w:val="clear" w:color="auto" w:fill="FFFFFF"/>
        <w:spacing w:before="0" w:beforeAutospacing="0" w:after="0" w:afterAutospacing="0" w:line="276" w:lineRule="auto"/>
        <w:rPr>
          <w:rFonts w:ascii="DFKai-SB" w:eastAsia="DFKai-SB" w:hAnsi="DFKai-SB" w:cs="Arial"/>
          <w:color w:val="000000" w:themeColor="text1"/>
          <w:lang w:eastAsia="zh-CN"/>
        </w:rPr>
      </w:pPr>
      <w:r>
        <w:rPr>
          <w:rFonts w:ascii="DFKai-SB" w:eastAsia="DFKai-SB" w:hAnsi="DFKai-SB" w:cs="Arial"/>
          <w:color w:val="000000" w:themeColor="text1"/>
        </w:rPr>
        <w:lastRenderedPageBreak/>
        <w:pict w14:anchorId="351B4D6F">
          <v:rect id="_x0000_s1038" style="position:absolute;margin-left:137.2pt;margin-top:1.3pt;width:74.25pt;height:24pt;z-index:251669504;mso-width-relative:page;mso-height-relative:page" strokeweight="1.25pt">
            <v:textbox>
              <w:txbxContent>
                <w:p w14:paraId="43BA4EF6" w14:textId="77777777" w:rsidR="00DA316B" w:rsidRDefault="00897215">
                  <w:pPr>
                    <w:ind w:firstLineChars="100" w:firstLine="240"/>
                    <w:rPr>
                      <w:rFonts w:eastAsia="宋体"/>
                      <w:lang w:eastAsia="zh-CN"/>
                    </w:rPr>
                  </w:pPr>
                  <w:r>
                    <w:rPr>
                      <w:rFonts w:eastAsia="宋体" w:hint="eastAsia"/>
                      <w:lang w:eastAsia="zh-CN"/>
                    </w:rPr>
                    <w:t>指导</w:t>
                  </w:r>
                </w:p>
              </w:txbxContent>
            </v:textbox>
          </v:rect>
        </w:pict>
      </w:r>
      <w:r>
        <w:rPr>
          <w:rFonts w:ascii="DFKai-SB" w:eastAsia="DFKai-SB" w:hAnsi="DFKai-SB" w:cs="Arial"/>
          <w:color w:val="000000" w:themeColor="text1"/>
        </w:rPr>
        <w:pict w14:anchorId="737674C9">
          <v:shape id="_x0000_s1029" type="#_x0000_t32" style="position:absolute;margin-left:211.5pt;margin-top:13.3pt;width:18pt;height:0;z-index:251661312;mso-width-relative:page;mso-height-relative:page" o:connectortype="straight"/>
        </w:pict>
      </w:r>
    </w:p>
    <w:p w14:paraId="3663187B" w14:textId="77777777" w:rsidR="00DA316B" w:rsidRDefault="00DA316B">
      <w:pPr>
        <w:pStyle w:val="a9"/>
        <w:shd w:val="clear" w:color="auto" w:fill="FFFFFF"/>
        <w:spacing w:before="0" w:beforeAutospacing="0" w:after="0" w:afterAutospacing="0" w:line="276" w:lineRule="auto"/>
        <w:rPr>
          <w:rFonts w:ascii="DFKai-SB" w:eastAsia="DFKai-SB" w:hAnsi="DFKai-SB" w:cs="Arial"/>
          <w:color w:val="000000" w:themeColor="text1"/>
          <w:lang w:eastAsia="zh-CN"/>
        </w:rPr>
      </w:pPr>
    </w:p>
    <w:p w14:paraId="12AEEEB1" w14:textId="77777777" w:rsidR="00DA316B" w:rsidRDefault="00897215">
      <w:pPr>
        <w:pStyle w:val="a9"/>
        <w:shd w:val="clear" w:color="auto" w:fill="FFFFFF"/>
        <w:spacing w:before="0" w:beforeAutospacing="0" w:after="0" w:afterAutospacing="0" w:line="276" w:lineRule="auto"/>
        <w:rPr>
          <w:rFonts w:ascii="DFKai-SB" w:eastAsia="DFKai-SB" w:hAnsi="DFKai-SB" w:cs="Arial"/>
          <w:color w:val="000000" w:themeColor="text1"/>
          <w:lang w:eastAsia="zh-CN"/>
        </w:rPr>
      </w:pPr>
      <w:r>
        <w:rPr>
          <w:rFonts w:ascii="DFKai-SB" w:eastAsia="DFKai-SB" w:hAnsi="DFKai-SB" w:cs="Arial"/>
          <w:color w:val="000000" w:themeColor="text1"/>
        </w:rPr>
        <w:pict w14:anchorId="226B3E94">
          <v:shape id="_x0000_s1039" type="#_x0000_t32" style="position:absolute;margin-left:20.95pt;margin-top:17.05pt;width:405.75pt;height:.05pt;z-index:251670528;mso-width-relative:page;mso-height-relative:page" o:connectortype="straight" strokeweight="1.25pt"/>
        </w:pict>
      </w:r>
      <w:r>
        <w:rPr>
          <w:rFonts w:ascii="DFKai-SB" w:eastAsia="DFKai-SB" w:hAnsi="DFKai-SB" w:cs="Arial"/>
          <w:color w:val="000000" w:themeColor="text1"/>
        </w:rPr>
        <w:pict w14:anchorId="074C7B7A">
          <v:shape id="_x0000_s1050" type="#_x0000_t32" style="position:absolute;margin-left:426.7pt;margin-top:17.1pt;width:.75pt;height:30pt;z-index:251681792;mso-width-relative:page;mso-height-relative:page" o:connectortype="straight">
            <v:stroke endarrow="block"/>
          </v:shape>
        </w:pict>
      </w:r>
      <w:r>
        <w:rPr>
          <w:rFonts w:ascii="DFKai-SB" w:eastAsia="DFKai-SB" w:hAnsi="DFKai-SB" w:cs="Arial"/>
          <w:color w:val="000000" w:themeColor="text1"/>
        </w:rPr>
        <w:pict w14:anchorId="1C29A448">
          <v:shape id="_x0000_s1047" type="#_x0000_t32" style="position:absolute;margin-left:335.95pt;margin-top:17.1pt;width:.75pt;height:30pt;z-index:251678720;mso-width-relative:page;mso-height-relative:page" o:connectortype="straight">
            <v:stroke endarrow="block"/>
          </v:shape>
        </w:pict>
      </w:r>
      <w:r>
        <w:rPr>
          <w:rFonts w:ascii="DFKai-SB" w:eastAsia="DFKai-SB" w:hAnsi="DFKai-SB" w:cs="Arial"/>
          <w:color w:val="000000" w:themeColor="text1"/>
        </w:rPr>
        <w:pict w14:anchorId="04901109">
          <v:shape id="_x0000_s1046" type="#_x0000_t32" style="position:absolute;margin-left:255.7pt;margin-top:17.1pt;width:.75pt;height:30pt;z-index:251677696;mso-width-relative:page;mso-height-relative:page" o:connectortype="straight">
            <v:stroke endarrow="block"/>
          </v:shape>
        </w:pict>
      </w:r>
      <w:r>
        <w:rPr>
          <w:rFonts w:ascii="DFKai-SB" w:eastAsia="DFKai-SB" w:hAnsi="DFKai-SB" w:cs="Arial"/>
          <w:color w:val="000000" w:themeColor="text1"/>
        </w:rPr>
        <w:pict w14:anchorId="25EA468F">
          <v:shape id="_x0000_s1045" type="#_x0000_t32" style="position:absolute;margin-left:185.25pt;margin-top:17.1pt;width:.75pt;height:30pt;z-index:251676672;mso-width-relative:page;mso-height-relative:page" o:connectortype="straight">
            <v:stroke endarrow="block"/>
          </v:shape>
        </w:pict>
      </w:r>
      <w:r>
        <w:rPr>
          <w:rFonts w:ascii="DFKai-SB" w:eastAsia="DFKai-SB" w:hAnsi="DFKai-SB" w:cs="Arial"/>
          <w:color w:val="000000" w:themeColor="text1"/>
        </w:rPr>
        <w:pict w14:anchorId="27A1AFF2">
          <v:shape id="_x0000_s1044" type="#_x0000_t32" style="position:absolute;margin-left:111.7pt;margin-top:17.05pt;width:.75pt;height:30pt;z-index:251675648;mso-width-relative:page;mso-height-relative:page" o:connectortype="straight">
            <v:stroke endarrow="block"/>
          </v:shape>
        </w:pict>
      </w:r>
      <w:r>
        <w:rPr>
          <w:rFonts w:ascii="DFKai-SB" w:eastAsia="DFKai-SB" w:hAnsi="DFKai-SB" w:cs="Arial"/>
          <w:color w:val="000000" w:themeColor="text1"/>
        </w:rPr>
        <w:pict w14:anchorId="00E7A225">
          <v:shape id="_x0000_s1043" type="#_x0000_t32" style="position:absolute;margin-left:20.95pt;margin-top:17.05pt;width:.75pt;height:30pt;z-index:251674624;mso-width-relative:page;mso-height-relative:page" o:connectortype="straight">
            <v:stroke endarrow="block"/>
          </v:shape>
        </w:pict>
      </w:r>
    </w:p>
    <w:p w14:paraId="5C07C521" w14:textId="77777777" w:rsidR="00DA316B" w:rsidRDefault="00DA316B">
      <w:pPr>
        <w:pStyle w:val="a9"/>
        <w:shd w:val="clear" w:color="auto" w:fill="FFFFFF"/>
        <w:spacing w:before="0" w:beforeAutospacing="0" w:after="0" w:afterAutospacing="0" w:line="276" w:lineRule="auto"/>
        <w:rPr>
          <w:rFonts w:ascii="DFKai-SB" w:eastAsia="DFKai-SB" w:hAnsi="DFKai-SB" w:cs="Arial"/>
          <w:color w:val="000000" w:themeColor="text1"/>
          <w:lang w:eastAsia="zh-CN"/>
        </w:rPr>
      </w:pPr>
    </w:p>
    <w:p w14:paraId="3122721C" w14:textId="77777777" w:rsidR="00DA316B" w:rsidRDefault="00897215">
      <w:pPr>
        <w:pStyle w:val="a9"/>
        <w:shd w:val="clear" w:color="auto" w:fill="FFFFFF"/>
        <w:spacing w:before="0" w:beforeAutospacing="0" w:after="0" w:afterAutospacing="0" w:line="276" w:lineRule="auto"/>
        <w:rPr>
          <w:rFonts w:ascii="DFKai-SB" w:eastAsia="DFKai-SB" w:hAnsi="DFKai-SB" w:cs="Arial"/>
          <w:color w:val="000000" w:themeColor="text1"/>
          <w:lang w:eastAsia="zh-CN"/>
        </w:rPr>
      </w:pPr>
      <w:r>
        <w:rPr>
          <w:rFonts w:ascii="DFKai-SB" w:eastAsia="DFKai-SB" w:hAnsi="DFKai-SB" w:cs="Arial"/>
          <w:color w:val="000000" w:themeColor="text1"/>
        </w:rPr>
        <w:pict w14:anchorId="51442701">
          <v:rect id="_x0000_s1051" style="position:absolute;margin-left:395.25pt;margin-top:11.05pt;width:57.7pt;height:24pt;z-index:251682816;mso-width-relative:page;mso-height-relative:page" strokeweight="1.25pt">
            <v:textbox>
              <w:txbxContent>
                <w:p w14:paraId="4ADD5CE3" w14:textId="77777777" w:rsidR="00DA316B" w:rsidRDefault="00897215">
                  <w:pPr>
                    <w:rPr>
                      <w:rFonts w:eastAsia="宋体"/>
                      <w:lang w:eastAsia="zh-CN"/>
                    </w:rPr>
                  </w:pPr>
                  <w:r>
                    <w:rPr>
                      <w:rFonts w:eastAsia="宋体" w:hint="eastAsia"/>
                      <w:lang w:eastAsia="zh-CN"/>
                    </w:rPr>
                    <w:t>救護組</w:t>
                  </w:r>
                </w:p>
              </w:txbxContent>
            </v:textbox>
          </v:rect>
        </w:pict>
      </w:r>
      <w:r>
        <w:rPr>
          <w:rFonts w:ascii="DFKai-SB" w:eastAsia="DFKai-SB" w:hAnsi="DFKai-SB" w:cs="Arial"/>
          <w:color w:val="000000" w:themeColor="text1"/>
        </w:rPr>
        <w:pict w14:anchorId="3E9928BB">
          <v:rect id="_x0000_s1040" style="position:absolute;margin-left:305.2pt;margin-top:11.05pt;width:1in;height:24pt;z-index:251671552;mso-width-relative:page;mso-height-relative:page" strokeweight="1.25pt">
            <v:textbox>
              <w:txbxContent>
                <w:p w14:paraId="49FD164D" w14:textId="77777777" w:rsidR="00DA316B" w:rsidRDefault="00897215">
                  <w:pPr>
                    <w:rPr>
                      <w:rFonts w:eastAsia="宋体"/>
                      <w:sz w:val="22"/>
                      <w:szCs w:val="16"/>
                      <w:lang w:eastAsia="zh-CN"/>
                    </w:rPr>
                  </w:pPr>
                  <w:r>
                    <w:rPr>
                      <w:rFonts w:eastAsia="宋体" w:hint="eastAsia"/>
                      <w:sz w:val="22"/>
                      <w:szCs w:val="16"/>
                      <w:lang w:eastAsia="zh-CN"/>
                    </w:rPr>
                    <w:t>水電保障組</w:t>
                  </w:r>
                </w:p>
              </w:txbxContent>
            </v:textbox>
          </v:rect>
        </w:pict>
      </w:r>
      <w:r>
        <w:rPr>
          <w:rFonts w:ascii="DFKai-SB" w:eastAsia="DFKai-SB" w:hAnsi="DFKai-SB" w:cs="Arial"/>
          <w:color w:val="000000" w:themeColor="text1"/>
        </w:rPr>
        <w:pict w14:anchorId="14BC6B4C">
          <v:rect id="_x0000_s1042" style="position:absolute;margin-left:228.75pt;margin-top:11.1pt;width:54pt;height:24pt;z-index:251673600;mso-width-relative:page;mso-height-relative:page" strokeweight="1.25pt">
            <v:textbox>
              <w:txbxContent>
                <w:p w14:paraId="6A63D49D" w14:textId="77777777" w:rsidR="00DA316B" w:rsidRDefault="00897215">
                  <w:pPr>
                    <w:rPr>
                      <w:rFonts w:eastAsia="宋体"/>
                      <w:lang w:eastAsia="zh-CN"/>
                    </w:rPr>
                  </w:pPr>
                  <w:r>
                    <w:rPr>
                      <w:rFonts w:eastAsia="宋体" w:hint="eastAsia"/>
                      <w:lang w:eastAsia="zh-CN"/>
                    </w:rPr>
                    <w:t>通訊組</w:t>
                  </w:r>
                </w:p>
              </w:txbxContent>
            </v:textbox>
          </v:rect>
        </w:pict>
      </w:r>
      <w:r>
        <w:rPr>
          <w:rFonts w:ascii="DFKai-SB" w:eastAsia="DFKai-SB" w:hAnsi="DFKai-SB" w:cs="Arial"/>
          <w:color w:val="000000" w:themeColor="text1"/>
        </w:rPr>
        <w:pict w14:anchorId="1B6D0287">
          <v:rect id="_x0000_s1041" style="position:absolute;margin-left:158.25pt;margin-top:11.1pt;width:53.2pt;height:24pt;z-index:251672576;mso-width-relative:page;mso-height-relative:page" strokeweight="1.25pt">
            <v:textbox>
              <w:txbxContent>
                <w:p w14:paraId="4ABABB4C" w14:textId="77777777" w:rsidR="00DA316B" w:rsidRDefault="00897215">
                  <w:pPr>
                    <w:rPr>
                      <w:rFonts w:eastAsia="宋体"/>
                      <w:lang w:eastAsia="zh-CN"/>
                    </w:rPr>
                  </w:pPr>
                  <w:r>
                    <w:rPr>
                      <w:rFonts w:eastAsia="宋体" w:hint="eastAsia"/>
                      <w:lang w:eastAsia="zh-CN"/>
                    </w:rPr>
                    <w:t>警戒組</w:t>
                  </w:r>
                </w:p>
              </w:txbxContent>
            </v:textbox>
          </v:rect>
        </w:pict>
      </w:r>
      <w:r>
        <w:rPr>
          <w:rFonts w:ascii="DFKai-SB" w:eastAsia="DFKai-SB" w:hAnsi="DFKai-SB" w:cs="Arial"/>
          <w:color w:val="000000" w:themeColor="text1"/>
        </w:rPr>
        <w:pict w14:anchorId="4006A632">
          <v:rect id="_x0000_s1037" style="position:absolute;margin-left:81.05pt;margin-top:11.1pt;width:56.2pt;height:24pt;z-index:251668480;mso-width-relative:page;mso-height-relative:page" strokeweight="1.25pt">
            <v:textbox>
              <w:txbxContent>
                <w:p w14:paraId="1BB6F1A8" w14:textId="77777777" w:rsidR="00DA316B" w:rsidRDefault="00897215">
                  <w:pPr>
                    <w:rPr>
                      <w:rFonts w:eastAsia="宋体"/>
                      <w:lang w:eastAsia="zh-CN"/>
                    </w:rPr>
                  </w:pPr>
                  <w:r>
                    <w:rPr>
                      <w:rFonts w:eastAsia="宋体" w:hint="eastAsia"/>
                      <w:lang w:eastAsia="zh-CN"/>
                    </w:rPr>
                    <w:t>疏散組</w:t>
                  </w:r>
                </w:p>
              </w:txbxContent>
            </v:textbox>
          </v:rect>
        </w:pict>
      </w:r>
      <w:r>
        <w:rPr>
          <w:rFonts w:ascii="DFKai-SB" w:eastAsia="DFKai-SB" w:hAnsi="DFKai-SB" w:cs="Arial"/>
          <w:color w:val="000000" w:themeColor="text1"/>
        </w:rPr>
        <w:pict w14:anchorId="5A22ABFF">
          <v:rect id="_x0000_s1036" style="position:absolute;margin-left:-6.75pt;margin-top:11.05pt;width:56.95pt;height:24pt;z-index:251667456;mso-width-relative:page;mso-height-relative:page" strokeweight="1.25pt">
            <v:textbox>
              <w:txbxContent>
                <w:p w14:paraId="3A0056E6" w14:textId="77777777" w:rsidR="00DA316B" w:rsidRDefault="00897215">
                  <w:pPr>
                    <w:rPr>
                      <w:rFonts w:eastAsia="宋体"/>
                      <w:lang w:eastAsia="zh-CN"/>
                    </w:rPr>
                  </w:pPr>
                  <w:r>
                    <w:rPr>
                      <w:rFonts w:eastAsia="宋体" w:hint="eastAsia"/>
                      <w:lang w:eastAsia="zh-CN"/>
                    </w:rPr>
                    <w:t>滅火組</w:t>
                  </w:r>
                </w:p>
              </w:txbxContent>
            </v:textbox>
          </v:rect>
        </w:pict>
      </w:r>
    </w:p>
    <w:p w14:paraId="11805DF6" w14:textId="77777777" w:rsidR="00DA316B" w:rsidRDefault="00897215">
      <w:pPr>
        <w:pStyle w:val="a9"/>
        <w:shd w:val="clear" w:color="auto" w:fill="FFFFFF"/>
        <w:spacing w:before="0" w:beforeAutospacing="0" w:after="0" w:afterAutospacing="0" w:line="276" w:lineRule="auto"/>
        <w:rPr>
          <w:rFonts w:ascii="DFKai-SB" w:eastAsia="DFKai-SB" w:hAnsi="DFKai-SB" w:cs="Arial"/>
          <w:color w:val="000000" w:themeColor="text1"/>
          <w:lang w:eastAsia="zh-CN"/>
        </w:rPr>
      </w:pPr>
      <w:r>
        <w:rPr>
          <w:rFonts w:ascii="DFKai-SB" w:eastAsia="DFKai-SB" w:hAnsi="DFKai-SB" w:cs="Arial"/>
          <w:color w:val="000000" w:themeColor="text1"/>
        </w:rPr>
        <w:pict w14:anchorId="7F2D3BAF">
          <v:shape id="_x0000_s1048" type="#_x0000_t32" style="position:absolute;margin-left:335.95pt;margin-top:17.05pt;width:.75pt;height:18.75pt;z-index:251679744;mso-width-relative:page;mso-height-relative:page" o:connectortype="straight">
            <v:stroke endarrow="block"/>
          </v:shape>
        </w:pict>
      </w:r>
    </w:p>
    <w:p w14:paraId="04A16C47" w14:textId="77777777" w:rsidR="00DA316B" w:rsidRDefault="00DA316B">
      <w:pPr>
        <w:pStyle w:val="a9"/>
        <w:shd w:val="clear" w:color="auto" w:fill="FFFFFF"/>
        <w:spacing w:before="0" w:beforeAutospacing="0" w:after="0" w:afterAutospacing="0" w:line="276" w:lineRule="auto"/>
        <w:rPr>
          <w:rFonts w:ascii="DFKai-SB" w:eastAsia="DFKai-SB" w:hAnsi="DFKai-SB" w:cs="Arial"/>
          <w:color w:val="000000" w:themeColor="text1"/>
          <w:lang w:eastAsia="zh-CN"/>
        </w:rPr>
      </w:pPr>
    </w:p>
    <w:p w14:paraId="3FC3A554" w14:textId="77777777" w:rsidR="00DA316B" w:rsidRDefault="00897215">
      <w:pPr>
        <w:pStyle w:val="a9"/>
        <w:shd w:val="clear" w:color="auto" w:fill="FFFFFF"/>
        <w:spacing w:before="0" w:beforeAutospacing="0" w:after="0" w:afterAutospacing="0" w:line="276" w:lineRule="auto"/>
        <w:rPr>
          <w:rFonts w:ascii="DFKai-SB" w:eastAsia="DFKai-SB" w:hAnsi="DFKai-SB" w:cs="Arial"/>
          <w:color w:val="000000" w:themeColor="text1"/>
          <w:lang w:eastAsia="zh-CN"/>
        </w:rPr>
      </w:pPr>
      <w:r>
        <w:rPr>
          <w:rFonts w:ascii="DFKai-SB" w:eastAsia="DFKai-SB" w:hAnsi="DFKai-SB"/>
          <w:color w:val="000000" w:themeColor="text1"/>
        </w:rPr>
        <w:pict w14:anchorId="0557B7EA">
          <v:rect id="_x0000_s1049" style="position:absolute;margin-left:320.95pt;margin-top:-.2pt;width:37.45pt;height:24pt;z-index:251680768;mso-width-relative:page;mso-height-relative:page" strokeweight="1.25pt">
            <v:textbox>
              <w:txbxContent>
                <w:p w14:paraId="725C46A8" w14:textId="77777777" w:rsidR="00DA316B" w:rsidRDefault="00897215">
                  <w:pPr>
                    <w:rPr>
                      <w:rFonts w:eastAsia="宋体"/>
                      <w:sz w:val="18"/>
                      <w:szCs w:val="18"/>
                      <w:lang w:eastAsia="zh-CN"/>
                    </w:rPr>
                  </w:pPr>
                  <w:r>
                    <w:rPr>
                      <w:rFonts w:eastAsia="宋体" w:hint="eastAsia"/>
                      <w:sz w:val="18"/>
                      <w:szCs w:val="18"/>
                      <w:lang w:eastAsia="zh-CN"/>
                    </w:rPr>
                    <w:t>攝像</w:t>
                  </w:r>
                </w:p>
              </w:txbxContent>
            </v:textbox>
          </v:rect>
        </w:pict>
      </w:r>
    </w:p>
    <w:p w14:paraId="4FAA5092" w14:textId="77777777" w:rsidR="00DA316B" w:rsidRDefault="00897215">
      <w:pPr>
        <w:pStyle w:val="a9"/>
        <w:shd w:val="clear" w:color="auto" w:fill="FFFFFF"/>
        <w:spacing w:before="0" w:beforeAutospacing="0" w:after="0" w:afterAutospacing="0" w:line="276" w:lineRule="auto"/>
        <w:rPr>
          <w:rFonts w:ascii="DFKai-SB" w:eastAsia="DFKai-SB" w:hAnsi="DFKai-SB" w:cs="Arial"/>
          <w:color w:val="000000" w:themeColor="text1"/>
          <w:lang w:eastAsia="zh-CN"/>
        </w:rPr>
      </w:pPr>
      <w:r>
        <w:rPr>
          <w:rFonts w:ascii="DFKai-SB" w:eastAsia="DFKai-SB" w:hAnsi="DFKai-SB" w:cs="Arial" w:hint="eastAsia"/>
          <w:color w:val="000000" w:themeColor="text1"/>
          <w:lang w:eastAsia="zh-CN"/>
        </w:rPr>
        <w:t>四、分組職責</w:t>
      </w:r>
      <w:r>
        <w:rPr>
          <w:rFonts w:ascii="DFKai-SB" w:eastAsia="DFKai-SB" w:hAnsi="DFKai-SB" w:cs="Arial" w:hint="eastAsia"/>
          <w:color w:val="000000" w:themeColor="text1"/>
          <w:lang w:eastAsia="zh-CN"/>
        </w:rPr>
        <w:t>.</w:t>
      </w:r>
    </w:p>
    <w:p w14:paraId="53E1CEB3" w14:textId="77777777" w:rsidR="00DA316B" w:rsidRDefault="00897215">
      <w:pPr>
        <w:pStyle w:val="a9"/>
        <w:numPr>
          <w:ilvl w:val="0"/>
          <w:numId w:val="1"/>
        </w:numPr>
        <w:shd w:val="clear" w:color="auto" w:fill="FFFFFF"/>
        <w:spacing w:before="0" w:beforeAutospacing="0" w:after="0" w:afterAutospacing="0" w:line="276" w:lineRule="auto"/>
        <w:rPr>
          <w:rFonts w:ascii="DFKai-SB" w:eastAsia="DFKai-SB" w:hAnsi="DFKai-SB" w:cs="Arial"/>
          <w:color w:val="000000" w:themeColor="text1"/>
        </w:rPr>
      </w:pPr>
      <w:r>
        <w:rPr>
          <w:rFonts w:ascii="DFKai-SB" w:eastAsia="DFKai-SB" w:hAnsi="DFKai-SB" w:cs="Arial" w:hint="eastAsia"/>
          <w:color w:val="000000" w:themeColor="text1"/>
        </w:rPr>
        <w:t>总指挥：負責演習總指揮</w:t>
      </w:r>
    </w:p>
    <w:p w14:paraId="18C384D1" w14:textId="77777777" w:rsidR="00DA316B" w:rsidRDefault="00897215">
      <w:pPr>
        <w:pStyle w:val="a9"/>
        <w:numPr>
          <w:ilvl w:val="0"/>
          <w:numId w:val="1"/>
        </w:numPr>
        <w:shd w:val="clear" w:color="auto" w:fill="FFFFFF"/>
        <w:spacing w:before="0" w:beforeAutospacing="0" w:after="0" w:afterAutospacing="0" w:line="276" w:lineRule="auto"/>
        <w:rPr>
          <w:rFonts w:ascii="DFKai-SB" w:eastAsia="DFKai-SB" w:hAnsi="DFKai-SB" w:cs="Arial"/>
          <w:color w:val="000000" w:themeColor="text1"/>
        </w:rPr>
      </w:pPr>
      <w:r>
        <w:rPr>
          <w:rFonts w:ascii="DFKai-SB" w:eastAsia="DFKai-SB" w:hAnsi="DFKai-SB" w:cs="Arial"/>
          <w:color w:val="000000" w:themeColor="text1"/>
        </w:rPr>
        <w:t xml:space="preserve"> </w:t>
      </w:r>
      <w:r>
        <w:rPr>
          <w:rFonts w:ascii="DFKai-SB" w:eastAsia="DFKai-SB" w:hAnsi="DFKai-SB" w:cs="Arial" w:hint="eastAsia"/>
          <w:color w:val="000000" w:themeColor="text1"/>
        </w:rPr>
        <w:t>副总指挥：負責協助總指揮及替代總指揮</w:t>
      </w:r>
    </w:p>
    <w:p w14:paraId="1FCB0CF6" w14:textId="77777777" w:rsidR="00DA316B" w:rsidRDefault="00897215">
      <w:pPr>
        <w:pStyle w:val="a9"/>
        <w:shd w:val="clear" w:color="auto" w:fill="FFFFFF"/>
        <w:spacing w:before="0" w:beforeAutospacing="0" w:after="0" w:afterAutospacing="0" w:line="276" w:lineRule="auto"/>
        <w:rPr>
          <w:rFonts w:ascii="DFKai-SB" w:eastAsia="DFKai-SB" w:hAnsi="DFKai-SB" w:cs="Arial"/>
          <w:color w:val="000000" w:themeColor="text1"/>
        </w:rPr>
      </w:pPr>
      <w:r>
        <w:rPr>
          <w:rFonts w:ascii="DFKai-SB" w:eastAsia="DFKai-SB" w:hAnsi="DFKai-SB" w:cs="Arial" w:hint="eastAsia"/>
          <w:color w:val="000000" w:themeColor="text1"/>
        </w:rPr>
        <w:t>3</w:t>
      </w:r>
      <w:r>
        <w:rPr>
          <w:rFonts w:ascii="DFKai-SB" w:eastAsia="DFKai-SB" w:hAnsi="DFKai-SB" w:cs="Arial" w:hint="eastAsia"/>
          <w:color w:val="000000" w:themeColor="text1"/>
        </w:rPr>
        <w:t>、指导：負責演習突發事件處置協調，演习指导，演習計時</w:t>
      </w:r>
      <w:r>
        <w:rPr>
          <w:rFonts w:ascii="DFKai-SB" w:eastAsia="DFKai-SB" w:hAnsi="DFKai-SB" w:cs="Arial" w:hint="eastAsia"/>
          <w:color w:val="000000" w:themeColor="text1"/>
        </w:rPr>
        <w:t>.</w:t>
      </w:r>
    </w:p>
    <w:p w14:paraId="4BBCF456" w14:textId="77777777" w:rsidR="00DA316B" w:rsidRDefault="00897215">
      <w:pPr>
        <w:pStyle w:val="a9"/>
        <w:shd w:val="clear" w:color="auto" w:fill="FFFFFF"/>
        <w:spacing w:before="0" w:beforeAutospacing="0" w:after="0" w:afterAutospacing="0" w:line="276" w:lineRule="auto"/>
        <w:rPr>
          <w:rFonts w:ascii="DFKai-SB" w:eastAsia="DFKai-SB" w:hAnsi="DFKai-SB" w:cs="Arial"/>
          <w:color w:val="000000" w:themeColor="text1"/>
        </w:rPr>
      </w:pPr>
      <w:r>
        <w:rPr>
          <w:rFonts w:ascii="DFKai-SB" w:eastAsia="DFKai-SB" w:hAnsi="DFKai-SB" w:cs="Arial" w:hint="eastAsia"/>
          <w:color w:val="000000" w:themeColor="text1"/>
        </w:rPr>
        <w:t>4</w:t>
      </w:r>
      <w:r>
        <w:rPr>
          <w:rFonts w:ascii="DFKai-SB" w:eastAsia="DFKai-SB" w:hAnsi="DFKai-SB" w:cs="Arial" w:hint="eastAsia"/>
          <w:color w:val="000000" w:themeColor="text1"/>
        </w:rPr>
        <w:t>、灭火行组</w:t>
      </w:r>
      <w:r>
        <w:rPr>
          <w:rFonts w:ascii="DFKai-SB" w:eastAsia="DFKai-SB" w:hAnsi="DFKai-SB" w:cs="Arial"/>
          <w:color w:val="000000" w:themeColor="text1"/>
        </w:rPr>
        <w:t>(</w:t>
      </w:r>
      <w:r>
        <w:rPr>
          <w:rFonts w:ascii="DFKai-SB" w:eastAsia="DFKai-SB" w:hAnsi="DFKai-SB" w:cs="Arial" w:hint="eastAsia"/>
          <w:color w:val="000000" w:themeColor="text1"/>
        </w:rPr>
        <w:t>即公司义方消防队</w:t>
      </w:r>
      <w:r>
        <w:rPr>
          <w:rFonts w:ascii="DFKai-SB" w:eastAsia="DFKai-SB" w:hAnsi="DFKai-SB" w:cs="Arial"/>
          <w:color w:val="000000" w:themeColor="text1"/>
        </w:rPr>
        <w:t>)</w:t>
      </w:r>
      <w:r>
        <w:rPr>
          <w:rFonts w:ascii="DFKai-SB" w:eastAsia="DFKai-SB" w:hAnsi="DFKai-SB" w:cs="Arial" w:hint="eastAsia"/>
          <w:color w:val="000000" w:themeColor="text1"/>
        </w:rPr>
        <w:t>負責現場滅火，演習開始后排隊持滅火器進入火場滅火，用消防栓滅火</w:t>
      </w:r>
    </w:p>
    <w:p w14:paraId="2AF65F36" w14:textId="77777777" w:rsidR="00DA316B" w:rsidRDefault="00897215">
      <w:pPr>
        <w:pStyle w:val="a9"/>
        <w:shd w:val="clear" w:color="auto" w:fill="FFFFFF"/>
        <w:spacing w:before="0" w:beforeAutospacing="0" w:after="0" w:afterAutospacing="0" w:line="276" w:lineRule="auto"/>
        <w:rPr>
          <w:rFonts w:ascii="DFKai-SB" w:eastAsia="DFKai-SB" w:hAnsi="DFKai-SB" w:cs="Arial"/>
          <w:color w:val="000000" w:themeColor="text1"/>
        </w:rPr>
      </w:pPr>
      <w:r>
        <w:rPr>
          <w:rFonts w:ascii="DFKai-SB" w:eastAsia="DFKai-SB" w:hAnsi="DFKai-SB" w:cs="Arial" w:hint="eastAsia"/>
          <w:color w:val="000000" w:themeColor="text1"/>
        </w:rPr>
        <w:t>5</w:t>
      </w:r>
      <w:r>
        <w:rPr>
          <w:rFonts w:ascii="DFKai-SB" w:eastAsia="DFKai-SB" w:hAnsi="DFKai-SB" w:cs="Arial" w:hint="eastAsia"/>
          <w:color w:val="000000" w:themeColor="text1"/>
        </w:rPr>
        <w:t>、</w:t>
      </w:r>
      <w:r>
        <w:rPr>
          <w:rFonts w:ascii="DFKai-SB" w:eastAsia="DFKai-SB" w:hAnsi="DFKai-SB" w:cs="Arial"/>
          <w:color w:val="000000" w:themeColor="text1"/>
        </w:rPr>
        <w:t>.</w:t>
      </w:r>
      <w:r>
        <w:rPr>
          <w:rFonts w:ascii="DFKai-SB" w:eastAsia="DFKai-SB" w:hAnsi="DFKai-SB" w:cs="Arial" w:hint="eastAsia"/>
          <w:color w:val="000000" w:themeColor="text1"/>
        </w:rPr>
        <w:t>疏散引导组组长：組織有序疏散，引導疏散，協助行動不便者疏散</w:t>
      </w:r>
      <w:r>
        <w:rPr>
          <w:rFonts w:ascii="DFKai-SB" w:eastAsia="DFKai-SB" w:hAnsi="DFKai-SB" w:cs="Arial" w:hint="eastAsia"/>
          <w:color w:val="000000" w:themeColor="text1"/>
        </w:rPr>
        <w:t>.</w:t>
      </w:r>
    </w:p>
    <w:p w14:paraId="48AF5789" w14:textId="77777777" w:rsidR="00DA316B" w:rsidRDefault="00897215">
      <w:pPr>
        <w:pStyle w:val="a9"/>
        <w:shd w:val="clear" w:color="auto" w:fill="FFFFFF"/>
        <w:spacing w:before="0" w:beforeAutospacing="0" w:after="0" w:afterAutospacing="0" w:line="276" w:lineRule="auto"/>
        <w:rPr>
          <w:rFonts w:ascii="DFKai-SB" w:eastAsia="DFKai-SB" w:hAnsi="DFKai-SB" w:cs="Arial"/>
          <w:color w:val="000000" w:themeColor="text1"/>
        </w:rPr>
      </w:pPr>
      <w:r>
        <w:rPr>
          <w:rFonts w:ascii="DFKai-SB" w:eastAsia="DFKai-SB" w:hAnsi="DFKai-SB" w:cs="Arial" w:hint="eastAsia"/>
          <w:color w:val="000000" w:themeColor="text1"/>
        </w:rPr>
        <w:t>6</w:t>
      </w:r>
      <w:r>
        <w:rPr>
          <w:rFonts w:ascii="DFKai-SB" w:eastAsia="DFKai-SB" w:hAnsi="DFKai-SB" w:cs="Arial" w:hint="eastAsia"/>
          <w:color w:val="000000" w:themeColor="text1"/>
        </w:rPr>
        <w:t>、通讯联络组：負責報警接應消防車，互動聯絡，各組協調</w:t>
      </w:r>
      <w:r>
        <w:rPr>
          <w:rFonts w:ascii="DFKai-SB" w:eastAsia="DFKai-SB" w:hAnsi="DFKai-SB" w:cs="Arial" w:hint="eastAsia"/>
          <w:color w:val="000000" w:themeColor="text1"/>
        </w:rPr>
        <w:t>.</w:t>
      </w:r>
    </w:p>
    <w:p w14:paraId="09BDF019" w14:textId="77777777" w:rsidR="00DA316B" w:rsidRDefault="00897215">
      <w:pPr>
        <w:pStyle w:val="a9"/>
        <w:shd w:val="clear" w:color="auto" w:fill="FFFFFF"/>
        <w:spacing w:before="0" w:beforeAutospacing="0" w:after="0" w:afterAutospacing="0" w:line="276" w:lineRule="auto"/>
        <w:rPr>
          <w:rFonts w:ascii="DFKai-SB" w:eastAsia="DFKai-SB" w:hAnsi="DFKai-SB" w:cs="Arial"/>
          <w:color w:val="000000" w:themeColor="text1"/>
        </w:rPr>
      </w:pPr>
      <w:r>
        <w:rPr>
          <w:rFonts w:ascii="DFKai-SB" w:eastAsia="DFKai-SB" w:hAnsi="DFKai-SB" w:cs="Arial" w:hint="eastAsia"/>
          <w:color w:val="000000" w:themeColor="text1"/>
        </w:rPr>
        <w:t>7</w:t>
      </w:r>
      <w:r>
        <w:rPr>
          <w:rFonts w:ascii="DFKai-SB" w:eastAsia="DFKai-SB" w:hAnsi="DFKai-SB" w:cs="Arial" w:hint="eastAsia"/>
          <w:color w:val="000000" w:themeColor="text1"/>
        </w:rPr>
        <w:t>、救护组：傷員搶救，</w:t>
      </w:r>
    </w:p>
    <w:p w14:paraId="56B0B3F1" w14:textId="77777777" w:rsidR="00DA316B" w:rsidRDefault="00897215">
      <w:pPr>
        <w:pStyle w:val="a9"/>
        <w:shd w:val="clear" w:color="auto" w:fill="FFFFFF"/>
        <w:spacing w:before="0" w:beforeAutospacing="0" w:after="0" w:afterAutospacing="0" w:line="276" w:lineRule="auto"/>
        <w:rPr>
          <w:rFonts w:ascii="DFKai-SB" w:eastAsia="DFKai-SB" w:hAnsi="DFKai-SB" w:cs="Arial"/>
          <w:color w:val="000000" w:themeColor="text1"/>
        </w:rPr>
      </w:pPr>
      <w:r>
        <w:rPr>
          <w:rFonts w:ascii="DFKai-SB" w:eastAsia="DFKai-SB" w:hAnsi="DFKai-SB" w:cs="Arial" w:hint="eastAsia"/>
          <w:color w:val="000000" w:themeColor="text1"/>
        </w:rPr>
        <w:t>8</w:t>
      </w:r>
      <w:r>
        <w:rPr>
          <w:rFonts w:ascii="DFKai-SB" w:eastAsia="DFKai-SB" w:hAnsi="DFKai-SB" w:cs="Arial" w:hint="eastAsia"/>
          <w:color w:val="000000" w:themeColor="text1"/>
        </w:rPr>
        <w:t>、水电保障组</w:t>
      </w:r>
      <w:r>
        <w:rPr>
          <w:rFonts w:ascii="DFKai-SB" w:eastAsia="DFKai-SB" w:hAnsi="DFKai-SB" w:cs="Arial" w:hint="eastAsia"/>
          <w:color w:val="000000" w:themeColor="text1"/>
        </w:rPr>
        <w:t xml:space="preserve"> </w:t>
      </w:r>
      <w:r>
        <w:rPr>
          <w:rFonts w:ascii="DFKai-SB" w:eastAsia="DFKai-SB" w:hAnsi="DFKai-SB" w:cs="Arial" w:hint="eastAsia"/>
          <w:color w:val="000000" w:themeColor="text1"/>
        </w:rPr>
        <w:t>拆除障礙，切斷能源，危險源，電氣設備電源</w:t>
      </w:r>
      <w:r>
        <w:rPr>
          <w:rFonts w:ascii="DFKai-SB" w:eastAsia="DFKai-SB" w:hAnsi="DFKai-SB" w:cs="Arial" w:hint="eastAsia"/>
          <w:color w:val="000000" w:themeColor="text1"/>
        </w:rPr>
        <w:t>.</w:t>
      </w:r>
    </w:p>
    <w:p w14:paraId="53F3FB9E" w14:textId="77777777" w:rsidR="00DA316B" w:rsidRDefault="00897215">
      <w:pPr>
        <w:pStyle w:val="a9"/>
        <w:shd w:val="clear" w:color="auto" w:fill="FFFFFF"/>
        <w:spacing w:before="0" w:beforeAutospacing="0" w:after="0" w:afterAutospacing="0" w:line="276" w:lineRule="auto"/>
        <w:rPr>
          <w:rFonts w:ascii="DFKai-SB" w:eastAsia="DFKai-SB" w:hAnsi="DFKai-SB" w:cs="Arial"/>
          <w:color w:val="000000" w:themeColor="text1"/>
        </w:rPr>
      </w:pPr>
      <w:r>
        <w:rPr>
          <w:rFonts w:ascii="DFKai-SB" w:eastAsia="DFKai-SB" w:hAnsi="DFKai-SB" w:cs="Arial" w:hint="eastAsia"/>
          <w:color w:val="000000" w:themeColor="text1"/>
        </w:rPr>
        <w:t>9</w:t>
      </w:r>
      <w:r>
        <w:rPr>
          <w:rFonts w:ascii="DFKai-SB" w:eastAsia="DFKai-SB" w:hAnsi="DFKai-SB" w:cs="Arial" w:hint="eastAsia"/>
          <w:color w:val="000000" w:themeColor="text1"/>
        </w:rPr>
        <w:t>、警戒保卫组；演習現場警戒，火場出口警戒，防止發生人員返回火場，折返，踩踏事假</w:t>
      </w:r>
      <w:r>
        <w:rPr>
          <w:rFonts w:ascii="DFKai-SB" w:eastAsia="DFKai-SB" w:hAnsi="DFKai-SB" w:cs="Arial" w:hint="eastAsia"/>
          <w:color w:val="000000" w:themeColor="text1"/>
        </w:rPr>
        <w:t>.</w:t>
      </w:r>
    </w:p>
    <w:p w14:paraId="5208B8C9" w14:textId="77777777" w:rsidR="00DA316B" w:rsidRDefault="00897215">
      <w:pPr>
        <w:pStyle w:val="a9"/>
        <w:shd w:val="clear" w:color="auto" w:fill="FFFFFF"/>
        <w:spacing w:before="0" w:beforeAutospacing="0" w:after="0" w:afterAutospacing="0" w:line="276" w:lineRule="auto"/>
        <w:rPr>
          <w:rFonts w:ascii="DFKai-SB" w:eastAsia="DFKai-SB" w:hAnsi="DFKai-SB" w:cs="Arial"/>
          <w:color w:val="000000" w:themeColor="text1"/>
        </w:rPr>
      </w:pPr>
      <w:r>
        <w:rPr>
          <w:rFonts w:ascii="DFKai-SB" w:eastAsia="DFKai-SB" w:hAnsi="DFKai-SB" w:cs="Arial" w:hint="eastAsia"/>
          <w:color w:val="000000" w:themeColor="text1"/>
        </w:rPr>
        <w:lastRenderedPageBreak/>
        <w:t>10</w:t>
      </w:r>
      <w:r>
        <w:rPr>
          <w:rFonts w:ascii="DFKai-SB" w:eastAsia="DFKai-SB" w:hAnsi="DFKai-SB" w:cs="Arial" w:hint="eastAsia"/>
          <w:color w:val="000000" w:themeColor="text1"/>
        </w:rPr>
        <w:t>、摄像人员：負責全程攝像拍照，重點環節拍照，演習計時，從最後一名人員撤離火場為止計時，</w:t>
      </w:r>
    </w:p>
    <w:p w14:paraId="33A5CF70" w14:textId="77777777" w:rsidR="00DA316B" w:rsidRDefault="00897215">
      <w:pPr>
        <w:pStyle w:val="a9"/>
        <w:shd w:val="clear" w:color="auto" w:fill="FFFFFF"/>
        <w:spacing w:before="0" w:beforeAutospacing="0" w:after="0" w:afterAutospacing="0" w:line="276" w:lineRule="auto"/>
        <w:rPr>
          <w:rFonts w:ascii="DFKai-SB" w:eastAsia="DFKai-SB" w:hAnsi="DFKai-SB" w:cs="Arial"/>
          <w:color w:val="000000" w:themeColor="text1"/>
        </w:rPr>
      </w:pPr>
      <w:r>
        <w:rPr>
          <w:rFonts w:ascii="DFKai-SB" w:eastAsia="DFKai-SB" w:hAnsi="DFKai-SB" w:cs="Arial" w:hint="eastAsia"/>
          <w:color w:val="000000" w:themeColor="text1"/>
        </w:rPr>
        <w:t>11</w:t>
      </w:r>
      <w:r>
        <w:rPr>
          <w:rFonts w:ascii="DFKai-SB" w:eastAsia="DFKai-SB" w:hAnsi="DFKai-SB" w:cs="Arial" w:hint="eastAsia"/>
          <w:color w:val="000000" w:themeColor="text1"/>
        </w:rPr>
        <w:t>，總務及建廠人員負責通知轉告外來人員疏散事宜</w:t>
      </w:r>
      <w:r>
        <w:rPr>
          <w:rFonts w:ascii="DFKai-SB" w:eastAsia="DFKai-SB" w:hAnsi="DFKai-SB" w:cs="Arial" w:hint="eastAsia"/>
          <w:color w:val="000000" w:themeColor="text1"/>
        </w:rPr>
        <w:t>.</w:t>
      </w:r>
    </w:p>
    <w:p w14:paraId="7B13BC0C" w14:textId="77777777" w:rsidR="00DA316B" w:rsidRDefault="00897215">
      <w:pPr>
        <w:pStyle w:val="a9"/>
        <w:shd w:val="clear" w:color="auto" w:fill="FFFFFF"/>
        <w:spacing w:before="0" w:beforeAutospacing="0" w:after="0" w:afterAutospacing="0" w:line="276" w:lineRule="auto"/>
        <w:rPr>
          <w:rFonts w:ascii="DFKai-SB" w:eastAsia="DFKai-SB" w:hAnsi="DFKai-SB" w:cs="Arial"/>
          <w:color w:val="000000" w:themeColor="text1"/>
        </w:rPr>
      </w:pPr>
      <w:r>
        <w:rPr>
          <w:rFonts w:ascii="DFKai-SB" w:eastAsia="DFKai-SB" w:hAnsi="DFKai-SB" w:cs="Arial" w:hint="eastAsia"/>
          <w:color w:val="000000" w:themeColor="text1"/>
        </w:rPr>
        <w:t>参演人员：公司全員，承攬商，施工商等外來人員</w:t>
      </w:r>
      <w:r>
        <w:rPr>
          <w:rFonts w:ascii="DFKai-SB" w:eastAsia="DFKai-SB" w:hAnsi="DFKai-SB" w:cs="Arial" w:hint="eastAsia"/>
          <w:color w:val="000000" w:themeColor="text1"/>
        </w:rPr>
        <w:t>.</w:t>
      </w:r>
    </w:p>
    <w:p w14:paraId="3F2219B0" w14:textId="77777777" w:rsidR="00DA316B" w:rsidRDefault="00897215">
      <w:pPr>
        <w:pStyle w:val="a9"/>
        <w:shd w:val="clear" w:color="auto" w:fill="FFFFFF"/>
        <w:spacing w:before="0" w:beforeAutospacing="0" w:after="0" w:afterAutospacing="0" w:line="276" w:lineRule="auto"/>
        <w:rPr>
          <w:rFonts w:ascii="DFKai-SB" w:eastAsia="DFKai-SB" w:hAnsi="DFKai-SB" w:cs="Arial"/>
          <w:color w:val="000000" w:themeColor="text1"/>
        </w:rPr>
      </w:pPr>
      <w:r>
        <w:rPr>
          <w:rFonts w:ascii="DFKai-SB" w:eastAsia="DFKai-SB" w:hAnsi="DFKai-SB" w:cs="Arial" w:hint="eastAsia"/>
          <w:color w:val="000000" w:themeColor="text1"/>
        </w:rPr>
        <w:t>扮演人员：伤员</w:t>
      </w:r>
      <w:r>
        <w:rPr>
          <w:rFonts w:ascii="DFKai-SB" w:eastAsia="DFKai-SB" w:hAnsi="DFKai-SB" w:cs="Arial"/>
          <w:color w:val="000000" w:themeColor="text1"/>
        </w:rPr>
        <w:t>2</w:t>
      </w:r>
      <w:r>
        <w:rPr>
          <w:rFonts w:ascii="DFKai-SB" w:eastAsia="DFKai-SB" w:hAnsi="DFKai-SB" w:cs="Arial" w:hint="eastAsia"/>
          <w:color w:val="000000" w:themeColor="text1"/>
        </w:rPr>
        <w:t>人</w:t>
      </w:r>
      <w:r>
        <w:rPr>
          <w:rFonts w:ascii="DFKai-SB" w:eastAsia="DFKai-SB" w:hAnsi="DFKai-SB" w:cs="Arial"/>
          <w:color w:val="000000" w:themeColor="text1"/>
        </w:rPr>
        <w:t>  </w:t>
      </w:r>
      <w:r>
        <w:rPr>
          <w:rFonts w:ascii="DFKai-SB" w:eastAsia="DFKai-SB" w:hAnsi="DFKai-SB" w:cs="Arial" w:hint="eastAsia"/>
          <w:color w:val="000000" w:themeColor="text1"/>
        </w:rPr>
        <w:t>（頭包紗布涂紅藥水）</w:t>
      </w:r>
      <w:r>
        <w:rPr>
          <w:rFonts w:ascii="DFKai-SB" w:eastAsia="DFKai-SB" w:hAnsi="DFKai-SB" w:cs="Arial"/>
          <w:color w:val="000000" w:themeColor="text1"/>
        </w:rPr>
        <w:t> </w:t>
      </w:r>
      <w:r>
        <w:rPr>
          <w:rFonts w:ascii="DFKai-SB" w:eastAsia="DFKai-SB" w:hAnsi="DFKai-SB" w:cs="Arial" w:hint="eastAsia"/>
          <w:color w:val="000000" w:themeColor="text1"/>
        </w:rPr>
        <w:t>一人抬著，一人攙扶</w:t>
      </w:r>
      <w:r>
        <w:rPr>
          <w:rFonts w:ascii="DFKai-SB" w:eastAsia="DFKai-SB" w:hAnsi="DFKai-SB" w:cs="Arial" w:hint="eastAsia"/>
          <w:color w:val="000000" w:themeColor="text1"/>
        </w:rPr>
        <w:t>.</w:t>
      </w:r>
      <w:r>
        <w:rPr>
          <w:rFonts w:ascii="DFKai-SB" w:eastAsia="DFKai-SB" w:hAnsi="DFKai-SB" w:cs="Arial"/>
          <w:color w:val="000000" w:themeColor="text1"/>
        </w:rPr>
        <w:t> </w:t>
      </w:r>
    </w:p>
    <w:p w14:paraId="1A403C32" w14:textId="77777777" w:rsidR="00DA316B" w:rsidRDefault="00897215">
      <w:pPr>
        <w:spacing w:line="276" w:lineRule="auto"/>
        <w:rPr>
          <w:rFonts w:ascii="DFKai-SB" w:eastAsia="DFKai-SB" w:hAnsi="DFKai-SB"/>
          <w:color w:val="000000" w:themeColor="text1"/>
          <w:szCs w:val="24"/>
          <w:lang w:eastAsia="zh-CN"/>
        </w:rPr>
      </w:pPr>
      <w:r>
        <w:rPr>
          <w:rFonts w:ascii="DFKai-SB" w:eastAsia="DFKai-SB" w:hAnsi="DFKai-SB" w:hint="eastAsia"/>
          <w:color w:val="000000" w:themeColor="text1"/>
          <w:szCs w:val="24"/>
          <w:lang w:eastAsia="zh-CN"/>
        </w:rPr>
        <w:t>四、演练活动地点及活动形式：</w:t>
      </w:r>
    </w:p>
    <w:p w14:paraId="2D521A0A" w14:textId="77777777" w:rsidR="00DA316B" w:rsidRDefault="00897215">
      <w:pPr>
        <w:spacing w:line="276" w:lineRule="auto"/>
        <w:rPr>
          <w:rFonts w:ascii="DFKai-SB" w:eastAsia="DFKai-SB" w:hAnsi="DFKai-SB"/>
          <w:color w:val="000000" w:themeColor="text1"/>
          <w:szCs w:val="24"/>
        </w:rPr>
      </w:pPr>
      <w:r>
        <w:rPr>
          <w:rFonts w:ascii="DFKai-SB" w:eastAsia="DFKai-SB" w:hAnsi="DFKai-SB" w:hint="eastAsia"/>
          <w:color w:val="000000" w:themeColor="text1"/>
          <w:szCs w:val="24"/>
        </w:rPr>
        <w:t>演習地點：</w:t>
      </w:r>
      <w:r>
        <w:rPr>
          <w:rFonts w:ascii="DFKai-SB" w:eastAsia="DFKai-SB" w:hAnsi="DFKai-SB" w:hint="eastAsia"/>
          <w:color w:val="000000" w:themeColor="text1"/>
          <w:szCs w:val="24"/>
        </w:rPr>
        <w:t>XX</w:t>
      </w:r>
      <w:r>
        <w:rPr>
          <w:rFonts w:ascii="DFKai-SB" w:eastAsia="DFKai-SB" w:hAnsi="DFKai-SB" w:hint="eastAsia"/>
          <w:color w:val="000000" w:themeColor="text1"/>
          <w:szCs w:val="24"/>
        </w:rPr>
        <w:t>廠停車場（疏散地點）</w:t>
      </w:r>
    </w:p>
    <w:p w14:paraId="41BDBD3C" w14:textId="77777777" w:rsidR="00DA316B" w:rsidRDefault="00897215">
      <w:pPr>
        <w:spacing w:line="276" w:lineRule="auto"/>
        <w:rPr>
          <w:rFonts w:ascii="DFKai-SB" w:eastAsia="DFKai-SB" w:hAnsi="DFKai-SB"/>
          <w:color w:val="000000" w:themeColor="text1"/>
          <w:szCs w:val="24"/>
        </w:rPr>
      </w:pPr>
      <w:r>
        <w:rPr>
          <w:rFonts w:ascii="DFKai-SB" w:eastAsia="DFKai-SB" w:hAnsi="DFKai-SB" w:hint="eastAsia"/>
          <w:color w:val="000000" w:themeColor="text1"/>
          <w:szCs w:val="24"/>
        </w:rPr>
        <w:t>演習形式：疏散逃生，緊急應變，滅火器使用演示，消防栓使用演示</w:t>
      </w:r>
    </w:p>
    <w:p w14:paraId="27118B34" w14:textId="77777777" w:rsidR="00DA316B" w:rsidRDefault="00897215">
      <w:pPr>
        <w:pStyle w:val="a9"/>
        <w:shd w:val="clear" w:color="auto" w:fill="FFFFFF"/>
        <w:spacing w:before="0" w:beforeAutospacing="0" w:after="0" w:afterAutospacing="0" w:line="276" w:lineRule="auto"/>
        <w:rPr>
          <w:rFonts w:ascii="DFKai-SB" w:eastAsia="DFKai-SB" w:hAnsi="DFKai-SB" w:cs="Arial"/>
          <w:color w:val="000000" w:themeColor="text1"/>
          <w:lang w:eastAsia="zh-CN"/>
        </w:rPr>
      </w:pPr>
      <w:r>
        <w:rPr>
          <w:rFonts w:ascii="DFKai-SB" w:eastAsia="DFKai-SB" w:hAnsi="DFKai-SB" w:cs="Arial" w:hint="eastAsia"/>
          <w:color w:val="000000" w:themeColor="text1"/>
          <w:lang w:eastAsia="zh-CN"/>
        </w:rPr>
        <w:t>五、演习准备</w:t>
      </w:r>
    </w:p>
    <w:p w14:paraId="67160CA6" w14:textId="77777777" w:rsidR="00DA316B" w:rsidRDefault="00897215">
      <w:pPr>
        <w:spacing w:line="276" w:lineRule="auto"/>
        <w:rPr>
          <w:rFonts w:ascii="DFKai-SB" w:eastAsia="DFKai-SB" w:hAnsi="DFKai-SB"/>
          <w:color w:val="000000" w:themeColor="text1"/>
          <w:szCs w:val="24"/>
          <w:lang w:eastAsia="zh-CN"/>
        </w:rPr>
      </w:pPr>
      <w:r>
        <w:rPr>
          <w:rFonts w:ascii="DFKai-SB" w:eastAsia="DFKai-SB" w:hAnsi="DFKai-SB" w:hint="eastAsia"/>
          <w:color w:val="000000" w:themeColor="text1"/>
          <w:szCs w:val="24"/>
          <w:lang w:eastAsia="zh-CN"/>
        </w:rPr>
        <w:t>1</w:t>
      </w:r>
      <w:r>
        <w:rPr>
          <w:rFonts w:ascii="DFKai-SB" w:eastAsia="DFKai-SB" w:hAnsi="DFKai-SB" w:hint="eastAsia"/>
          <w:color w:val="000000" w:themeColor="text1"/>
          <w:szCs w:val="24"/>
          <w:lang w:eastAsia="zh-CN"/>
        </w:rPr>
        <w:t>：演习前动员：</w:t>
      </w:r>
    </w:p>
    <w:p w14:paraId="53F03670" w14:textId="77777777" w:rsidR="00DA316B" w:rsidRDefault="00897215">
      <w:pPr>
        <w:spacing w:line="276" w:lineRule="auto"/>
        <w:ind w:firstLineChars="100" w:firstLine="240"/>
        <w:rPr>
          <w:rFonts w:ascii="DFKai-SB" w:eastAsia="DFKai-SB" w:hAnsi="DFKai-SB"/>
          <w:color w:val="000000" w:themeColor="text1"/>
          <w:szCs w:val="24"/>
          <w:lang w:eastAsia="zh-CN"/>
        </w:rPr>
      </w:pPr>
      <w:r>
        <w:rPr>
          <w:rFonts w:ascii="DFKai-SB" w:eastAsia="DFKai-SB" w:hAnsi="DFKai-SB" w:hint="eastAsia"/>
          <w:color w:val="000000" w:themeColor="text1"/>
          <w:szCs w:val="24"/>
          <w:lang w:eastAsia="zh-CN"/>
        </w:rPr>
        <w:t>为确保演习真实有效性，原则上各部门主管不得提前通知部门人员，但在演习前</w:t>
      </w:r>
      <w:r>
        <w:rPr>
          <w:rFonts w:ascii="DFKai-SB" w:eastAsia="DFKai-SB" w:hAnsi="DFKai-SB" w:hint="eastAsia"/>
          <w:color w:val="000000" w:themeColor="text1"/>
          <w:szCs w:val="24"/>
          <w:lang w:eastAsia="zh-CN"/>
        </w:rPr>
        <w:t>5</w:t>
      </w:r>
      <w:r>
        <w:rPr>
          <w:rFonts w:ascii="DFKai-SB" w:eastAsia="DFKai-SB" w:hAnsi="DFKai-SB" w:hint="eastAsia"/>
          <w:color w:val="000000" w:themeColor="text1"/>
          <w:szCs w:val="24"/>
          <w:lang w:eastAsia="zh-CN"/>
        </w:rPr>
        <w:t>日内利用早会或班会对员工进行消防安全知识普及：</w:t>
      </w:r>
    </w:p>
    <w:p w14:paraId="41654360" w14:textId="77777777" w:rsidR="00DA316B" w:rsidRDefault="00897215">
      <w:pPr>
        <w:spacing w:line="276" w:lineRule="auto"/>
        <w:ind w:firstLineChars="100" w:firstLine="240"/>
        <w:rPr>
          <w:rFonts w:ascii="DFKai-SB" w:eastAsia="DFKai-SB" w:hAnsi="DFKai-SB"/>
          <w:color w:val="000000" w:themeColor="text1"/>
          <w:szCs w:val="24"/>
          <w:lang w:eastAsia="zh-CN"/>
        </w:rPr>
      </w:pPr>
      <w:r>
        <w:rPr>
          <w:rFonts w:ascii="DFKai-SB" w:eastAsia="DFKai-SB" w:hAnsi="DFKai-SB" w:hint="eastAsia"/>
          <w:color w:val="000000" w:themeColor="text1"/>
          <w:szCs w:val="24"/>
          <w:lang w:eastAsia="zh-CN"/>
        </w:rPr>
        <w:t>如何预防火灾、扑救初起火灾、面对突发事件的逃生自救，如何疏散，公司疏散地点，正确听辨报警声，如何正确使用干粉灭火器等。</w:t>
      </w:r>
    </w:p>
    <w:p w14:paraId="64D687CC" w14:textId="77777777" w:rsidR="00DA316B" w:rsidRDefault="00897215">
      <w:pPr>
        <w:spacing w:line="276" w:lineRule="auto"/>
        <w:rPr>
          <w:rFonts w:ascii="DFKai-SB" w:eastAsia="DFKai-SB" w:hAnsi="DFKai-SB"/>
          <w:color w:val="000000" w:themeColor="text1"/>
          <w:szCs w:val="24"/>
        </w:rPr>
      </w:pPr>
      <w:r>
        <w:rPr>
          <w:rFonts w:ascii="DFKai-SB" w:eastAsia="DFKai-SB" w:hAnsi="DFKai-SB" w:hint="eastAsia"/>
          <w:color w:val="000000" w:themeColor="text1"/>
          <w:szCs w:val="24"/>
        </w:rPr>
        <w:t>2</w:t>
      </w:r>
      <w:r>
        <w:rPr>
          <w:rFonts w:ascii="DFKai-SB" w:eastAsia="DFKai-SB" w:hAnsi="DFKai-SB" w:hint="eastAsia"/>
          <w:color w:val="000000" w:themeColor="text1"/>
          <w:szCs w:val="24"/>
        </w:rPr>
        <w:t>；演習開始信號</w:t>
      </w:r>
    </w:p>
    <w:p w14:paraId="152499B8" w14:textId="77777777" w:rsidR="00DA316B" w:rsidRDefault="00897215">
      <w:pPr>
        <w:spacing w:line="276" w:lineRule="auto"/>
        <w:rPr>
          <w:rFonts w:ascii="DFKai-SB" w:eastAsia="DFKai-SB" w:hAnsi="DFKai-SB"/>
          <w:color w:val="000000" w:themeColor="text1"/>
          <w:szCs w:val="24"/>
        </w:rPr>
      </w:pPr>
      <w:r>
        <w:rPr>
          <w:rFonts w:ascii="DFKai-SB" w:eastAsia="DFKai-SB" w:hAnsi="DFKai-SB" w:hint="eastAsia"/>
          <w:color w:val="000000" w:themeColor="text1"/>
          <w:szCs w:val="24"/>
        </w:rPr>
        <w:t xml:space="preserve">　</w:t>
      </w:r>
      <w:r>
        <w:rPr>
          <w:rFonts w:ascii="DFKai-SB" w:eastAsia="DFKai-SB" w:hAnsi="DFKai-SB" w:cs="Arial" w:hint="eastAsia"/>
          <w:color w:val="000000" w:themeColor="text1"/>
          <w:kern w:val="0"/>
          <w:szCs w:val="24"/>
        </w:rPr>
        <w:t>以广播警铃或煙霧彈散發煙霧為信号启动消防应急预案开始</w:t>
      </w:r>
    </w:p>
    <w:p w14:paraId="3829DDF1" w14:textId="77777777" w:rsidR="00DA316B" w:rsidRDefault="00897215">
      <w:pPr>
        <w:pStyle w:val="a9"/>
        <w:shd w:val="clear" w:color="auto" w:fill="FFFFFF"/>
        <w:spacing w:before="0" w:beforeAutospacing="0" w:after="0" w:afterAutospacing="0" w:line="276" w:lineRule="auto"/>
        <w:rPr>
          <w:rFonts w:ascii="DFKai-SB" w:eastAsia="DFKai-SB" w:hAnsi="DFKai-SB" w:cs="Arial"/>
          <w:color w:val="000000" w:themeColor="text1"/>
          <w:lang w:eastAsia="zh-CN"/>
        </w:rPr>
      </w:pPr>
      <w:r>
        <w:rPr>
          <w:rFonts w:ascii="DFKai-SB" w:eastAsia="DFKai-SB" w:hAnsi="DFKai-SB" w:cs="Arial" w:hint="eastAsia"/>
          <w:color w:val="000000" w:themeColor="text1"/>
          <w:lang w:eastAsia="zh-CN"/>
        </w:rPr>
        <w:t>六、演习程序</w:t>
      </w:r>
    </w:p>
    <w:p w14:paraId="393445EF" w14:textId="77777777" w:rsidR="00DA316B" w:rsidRDefault="00897215">
      <w:pPr>
        <w:spacing w:line="276" w:lineRule="auto"/>
        <w:rPr>
          <w:rFonts w:ascii="DFKai-SB" w:eastAsia="DFKai-SB" w:hAnsi="DFKai-SB"/>
          <w:color w:val="000000" w:themeColor="text1"/>
          <w:szCs w:val="24"/>
          <w:lang w:eastAsia="zh-CN"/>
        </w:rPr>
      </w:pPr>
      <w:r>
        <w:rPr>
          <w:rFonts w:ascii="DFKai-SB" w:eastAsia="DFKai-SB" w:hAnsi="DFKai-SB"/>
          <w:color w:val="000000" w:themeColor="text1"/>
          <w:szCs w:val="24"/>
          <w:lang w:eastAsia="zh-CN"/>
        </w:rPr>
        <w:t>1</w:t>
      </w:r>
      <w:r>
        <w:rPr>
          <w:rFonts w:ascii="DFKai-SB" w:eastAsia="DFKai-SB" w:hAnsi="DFKai-SB" w:hint="eastAsia"/>
          <w:color w:val="000000" w:themeColor="text1"/>
          <w:szCs w:val="24"/>
          <w:lang w:eastAsia="zh-CN"/>
        </w:rPr>
        <w:t>、</w:t>
      </w:r>
      <w:r>
        <w:rPr>
          <w:rFonts w:ascii="DFKai-SB" w:eastAsia="DFKai-SB" w:hAnsi="DFKai-SB" w:hint="eastAsia"/>
          <w:color w:val="000000" w:themeColor="text1"/>
          <w:szCs w:val="24"/>
          <w:lang w:eastAsia="zh-CN"/>
        </w:rPr>
        <w:t xml:space="preserve"> 15</w:t>
      </w:r>
      <w:r>
        <w:rPr>
          <w:rFonts w:ascii="DFKai-SB" w:eastAsia="DFKai-SB" w:hAnsi="DFKai-SB" w:hint="eastAsia"/>
          <w:color w:val="000000" w:themeColor="text1"/>
          <w:szCs w:val="24"/>
          <w:lang w:eastAsia="zh-CN"/>
        </w:rPr>
        <w:t>：</w:t>
      </w:r>
      <w:r>
        <w:rPr>
          <w:rFonts w:ascii="DFKai-SB" w:eastAsia="DFKai-SB" w:hAnsi="DFKai-SB" w:hint="eastAsia"/>
          <w:color w:val="000000" w:themeColor="text1"/>
          <w:szCs w:val="24"/>
          <w:lang w:eastAsia="zh-CN"/>
        </w:rPr>
        <w:t>30</w:t>
      </w:r>
      <w:r>
        <w:rPr>
          <w:rFonts w:ascii="DFKai-SB" w:eastAsia="DFKai-SB" w:hAnsi="DFKai-SB"/>
          <w:color w:val="000000" w:themeColor="text1"/>
          <w:szCs w:val="24"/>
          <w:lang w:eastAsia="zh-CN"/>
        </w:rPr>
        <w:t xml:space="preserve"> </w:t>
      </w:r>
      <w:r>
        <w:rPr>
          <w:rFonts w:ascii="DFKai-SB" w:eastAsia="DFKai-SB" w:hAnsi="DFKai-SB" w:hint="eastAsia"/>
          <w:color w:val="000000" w:themeColor="text1"/>
          <w:szCs w:val="24"/>
          <w:lang w:eastAsia="zh-CN"/>
        </w:rPr>
        <w:t>演习准备状态。</w:t>
      </w:r>
    </w:p>
    <w:p w14:paraId="256BC46F" w14:textId="77777777" w:rsidR="00DA316B" w:rsidRDefault="00897215">
      <w:pPr>
        <w:spacing w:line="276" w:lineRule="auto"/>
        <w:rPr>
          <w:rFonts w:ascii="DFKai-SB" w:eastAsia="DFKai-SB" w:hAnsi="DFKai-SB"/>
          <w:color w:val="000000" w:themeColor="text1"/>
          <w:szCs w:val="24"/>
          <w:lang w:eastAsia="zh-CN"/>
        </w:rPr>
      </w:pPr>
      <w:r>
        <w:rPr>
          <w:rFonts w:ascii="DFKai-SB" w:eastAsia="DFKai-SB" w:hAnsi="DFKai-SB"/>
          <w:color w:val="000000" w:themeColor="text1"/>
          <w:szCs w:val="24"/>
          <w:lang w:eastAsia="zh-CN"/>
        </w:rPr>
        <w:t>2</w:t>
      </w:r>
      <w:r>
        <w:rPr>
          <w:rFonts w:ascii="DFKai-SB" w:eastAsia="DFKai-SB" w:hAnsi="DFKai-SB" w:hint="eastAsia"/>
          <w:color w:val="000000" w:themeColor="text1"/>
          <w:szCs w:val="24"/>
          <w:lang w:eastAsia="zh-CN"/>
        </w:rPr>
        <w:t>、</w:t>
      </w:r>
      <w:r>
        <w:rPr>
          <w:rFonts w:ascii="DFKai-SB" w:eastAsia="DFKai-SB" w:hAnsi="DFKai-SB" w:hint="eastAsia"/>
          <w:color w:val="000000" w:themeColor="text1"/>
          <w:szCs w:val="24"/>
          <w:lang w:eastAsia="zh-CN"/>
        </w:rPr>
        <w:t xml:space="preserve"> 15</w:t>
      </w:r>
      <w:r>
        <w:rPr>
          <w:rFonts w:ascii="DFKai-SB" w:eastAsia="DFKai-SB" w:hAnsi="DFKai-SB"/>
          <w:color w:val="000000" w:themeColor="text1"/>
          <w:szCs w:val="24"/>
          <w:lang w:eastAsia="zh-CN"/>
        </w:rPr>
        <w:t>:</w:t>
      </w:r>
      <w:r>
        <w:rPr>
          <w:rFonts w:ascii="DFKai-SB" w:eastAsia="DFKai-SB" w:hAnsi="DFKai-SB" w:hint="eastAsia"/>
          <w:color w:val="000000" w:themeColor="text1"/>
          <w:szCs w:val="24"/>
          <w:lang w:eastAsia="zh-CN"/>
        </w:rPr>
        <w:t>40</w:t>
      </w:r>
      <w:r>
        <w:rPr>
          <w:rFonts w:ascii="DFKai-SB" w:eastAsia="DFKai-SB" w:hAnsi="DFKai-SB" w:hint="eastAsia"/>
          <w:color w:val="000000" w:themeColor="text1"/>
          <w:szCs w:val="24"/>
          <w:lang w:eastAsia="zh-CN"/>
        </w:rPr>
        <w:t>于射出车间处指定区域内打开预设的烟雾弹，此时该区域处烟气弥漫。</w:t>
      </w:r>
    </w:p>
    <w:p w14:paraId="325B8B4D" w14:textId="77777777" w:rsidR="00DA316B" w:rsidRDefault="00897215">
      <w:pPr>
        <w:spacing w:line="276" w:lineRule="auto"/>
        <w:rPr>
          <w:rFonts w:ascii="DFKai-SB" w:eastAsia="DFKai-SB" w:hAnsi="DFKai-SB"/>
          <w:color w:val="000000" w:themeColor="text1"/>
          <w:szCs w:val="24"/>
          <w:lang w:eastAsia="zh-CN"/>
        </w:rPr>
      </w:pPr>
      <w:r>
        <w:rPr>
          <w:rFonts w:ascii="DFKai-SB" w:eastAsia="DFKai-SB" w:hAnsi="DFKai-SB" w:hint="eastAsia"/>
          <w:color w:val="000000" w:themeColor="text1"/>
          <w:szCs w:val="24"/>
          <w:lang w:eastAsia="zh-CN"/>
        </w:rPr>
        <w:t>员工</w:t>
      </w:r>
      <w:r>
        <w:rPr>
          <w:rFonts w:ascii="DFKai-SB" w:eastAsia="DFKai-SB" w:hAnsi="DFKai-SB" w:hint="eastAsia"/>
          <w:color w:val="000000" w:themeColor="text1"/>
          <w:szCs w:val="24"/>
          <w:u w:val="single"/>
          <w:lang w:eastAsia="zh-CN"/>
        </w:rPr>
        <w:t>XX</w:t>
      </w:r>
      <w:r>
        <w:rPr>
          <w:rFonts w:ascii="DFKai-SB" w:eastAsia="DFKai-SB" w:hAnsi="DFKai-SB" w:hint="eastAsia"/>
          <w:color w:val="000000" w:themeColor="text1"/>
          <w:szCs w:val="24"/>
          <w:u w:val="single"/>
          <w:lang w:eastAsia="zh-CN"/>
        </w:rPr>
        <w:t>发</w:t>
      </w:r>
      <w:r>
        <w:rPr>
          <w:rFonts w:ascii="DFKai-SB" w:eastAsia="DFKai-SB" w:hAnsi="DFKai-SB" w:hint="eastAsia"/>
          <w:color w:val="000000" w:themeColor="text1"/>
          <w:szCs w:val="24"/>
          <w:lang w:eastAsia="zh-CN"/>
        </w:rPr>
        <w:t>现有火情立即通知部門主管，部門主管發出緊急信號（吹口哨）命令所有人員立</w:t>
      </w:r>
      <w:r>
        <w:rPr>
          <w:rFonts w:ascii="DFKai-SB" w:eastAsia="DFKai-SB" w:hAnsi="DFKai-SB" w:hint="eastAsia"/>
          <w:color w:val="000000" w:themeColor="text1"/>
          <w:szCs w:val="24"/>
          <w:lang w:eastAsia="zh-CN"/>
        </w:rPr>
        <w:lastRenderedPageBreak/>
        <w:t>即疏散至停車場同時立即上報总指挥，總指揮立即电话通知各演习小组组长，各小组组长立即通知小组成员响应演习程序。各層負責人（部门主管）迅速組織员工撤离现场并立即启动消防栓內手动报警按钮。</w:t>
      </w:r>
    </w:p>
    <w:p w14:paraId="7CFBCC8E" w14:textId="77777777" w:rsidR="00DA316B" w:rsidRDefault="00897215">
      <w:pPr>
        <w:spacing w:line="276" w:lineRule="auto"/>
        <w:rPr>
          <w:rFonts w:ascii="DFKai-SB" w:eastAsia="DFKai-SB" w:hAnsi="DFKai-SB"/>
          <w:color w:val="000000" w:themeColor="text1"/>
          <w:szCs w:val="24"/>
          <w:lang w:eastAsia="zh-CN"/>
        </w:rPr>
      </w:pPr>
      <w:r>
        <w:rPr>
          <w:rFonts w:ascii="DFKai-SB" w:eastAsia="DFKai-SB" w:hAnsi="DFKai-SB" w:hint="eastAsia"/>
          <w:color w:val="000000" w:themeColor="text1"/>
          <w:szCs w:val="24"/>
          <w:lang w:eastAsia="zh-CN"/>
        </w:rPr>
        <w:t>（演习）安排</w:t>
      </w:r>
    </w:p>
    <w:p w14:paraId="62E35DA4" w14:textId="77777777" w:rsidR="00DA316B" w:rsidRDefault="00897215">
      <w:pPr>
        <w:spacing w:line="276" w:lineRule="auto"/>
        <w:rPr>
          <w:rFonts w:ascii="DFKai-SB" w:eastAsia="DFKai-SB" w:hAnsi="DFKai-SB"/>
          <w:color w:val="000000" w:themeColor="text1"/>
          <w:szCs w:val="24"/>
          <w:lang w:eastAsia="zh-CN"/>
        </w:rPr>
      </w:pPr>
      <w:r>
        <w:rPr>
          <w:rFonts w:ascii="DFKai-SB" w:eastAsia="宋体" w:hAnsi="DFKai-SB" w:hint="eastAsia"/>
          <w:color w:val="000000" w:themeColor="text1"/>
          <w:szCs w:val="24"/>
          <w:lang w:eastAsia="zh-CN"/>
        </w:rPr>
        <w:t>1</w:t>
      </w:r>
      <w:r>
        <w:rPr>
          <w:rFonts w:ascii="DFKai-SB" w:eastAsia="DFKai-SB" w:hAnsi="DFKai-SB" w:hint="eastAsia"/>
          <w:color w:val="000000" w:themeColor="text1"/>
          <w:szCs w:val="24"/>
          <w:lang w:eastAsia="zh-CN"/>
        </w:rPr>
        <w:t>、按下附近的手动报警开关，前台及中控室人员启用紧急广播系统</w:t>
      </w:r>
      <w:r>
        <w:rPr>
          <w:rFonts w:ascii="DFKai-SB" w:eastAsia="DFKai-SB" w:hAnsi="DFKai-SB" w:hint="eastAsia"/>
          <w:color w:val="000000" w:themeColor="text1"/>
          <w:szCs w:val="24"/>
          <w:lang w:eastAsia="zh-CN"/>
        </w:rPr>
        <w:t>.</w:t>
      </w:r>
    </w:p>
    <w:p w14:paraId="478C58BC" w14:textId="77777777" w:rsidR="00DA316B" w:rsidRDefault="00897215">
      <w:pPr>
        <w:spacing w:line="276" w:lineRule="auto"/>
        <w:rPr>
          <w:rFonts w:ascii="DFKai-SB" w:eastAsia="DFKai-SB" w:hAnsi="DFKai-SB"/>
          <w:color w:val="000000" w:themeColor="text1"/>
          <w:szCs w:val="24"/>
          <w:lang w:eastAsia="zh-CN"/>
        </w:rPr>
      </w:pPr>
      <w:r>
        <w:rPr>
          <w:rFonts w:ascii="DFKai-SB" w:eastAsia="DFKai-SB" w:hAnsi="DFKai-SB"/>
          <w:color w:val="000000" w:themeColor="text1"/>
          <w:szCs w:val="24"/>
          <w:lang w:eastAsia="zh-CN"/>
        </w:rPr>
        <w:t>2</w:t>
      </w:r>
      <w:r>
        <w:rPr>
          <w:rFonts w:ascii="DFKai-SB" w:eastAsia="DFKai-SB" w:hAnsi="DFKai-SB" w:hint="eastAsia"/>
          <w:color w:val="000000" w:themeColor="text1"/>
          <w:szCs w:val="24"/>
          <w:lang w:eastAsia="zh-CN"/>
        </w:rPr>
        <w:t>、模拟电话报警。</w:t>
      </w:r>
    </w:p>
    <w:p w14:paraId="6E34FD4F" w14:textId="77777777" w:rsidR="00DA316B" w:rsidRDefault="00897215">
      <w:pPr>
        <w:spacing w:line="276" w:lineRule="auto"/>
        <w:rPr>
          <w:rFonts w:ascii="DFKai-SB" w:eastAsia="DFKai-SB" w:hAnsi="DFKai-SB"/>
          <w:color w:val="000000" w:themeColor="text1"/>
          <w:szCs w:val="24"/>
          <w:lang w:eastAsia="zh-CN"/>
        </w:rPr>
      </w:pPr>
      <w:r>
        <w:rPr>
          <w:rFonts w:ascii="DFKai-SB" w:eastAsia="DFKai-SB" w:hAnsi="DFKai-SB"/>
          <w:color w:val="000000" w:themeColor="text1"/>
          <w:szCs w:val="24"/>
          <w:lang w:eastAsia="zh-CN"/>
        </w:rPr>
        <w:t>3</w:t>
      </w:r>
      <w:r>
        <w:rPr>
          <w:rFonts w:ascii="DFKai-SB" w:eastAsia="DFKai-SB" w:hAnsi="DFKai-SB" w:hint="eastAsia"/>
          <w:color w:val="000000" w:themeColor="text1"/>
          <w:szCs w:val="24"/>
          <w:lang w:eastAsia="zh-CN"/>
        </w:rPr>
        <w:t>、电话通知总指挥。</w:t>
      </w:r>
    </w:p>
    <w:p w14:paraId="01E6B7D0" w14:textId="77777777" w:rsidR="00DA316B" w:rsidRDefault="00897215">
      <w:pPr>
        <w:spacing w:line="276" w:lineRule="auto"/>
        <w:rPr>
          <w:rFonts w:ascii="DFKai-SB" w:eastAsia="DFKai-SB" w:hAnsi="DFKai-SB"/>
          <w:color w:val="000000" w:themeColor="text1"/>
          <w:szCs w:val="24"/>
          <w:lang w:eastAsia="zh-CN"/>
        </w:rPr>
      </w:pPr>
      <w:r>
        <w:rPr>
          <w:rFonts w:ascii="DFKai-SB" w:eastAsia="DFKai-SB" w:hAnsi="DFKai-SB"/>
          <w:color w:val="000000" w:themeColor="text1"/>
          <w:szCs w:val="24"/>
          <w:lang w:eastAsia="zh-CN"/>
        </w:rPr>
        <w:t>4</w:t>
      </w:r>
      <w:r>
        <w:rPr>
          <w:rFonts w:ascii="DFKai-SB" w:eastAsia="DFKai-SB" w:hAnsi="DFKai-SB" w:hint="eastAsia"/>
          <w:color w:val="000000" w:themeColor="text1"/>
          <w:szCs w:val="24"/>
          <w:lang w:eastAsia="zh-CN"/>
        </w:rPr>
        <w:t>、总指挥或副总指挥立即撥打</w:t>
      </w:r>
      <w:r>
        <w:rPr>
          <w:rFonts w:ascii="DFKai-SB" w:eastAsia="DFKai-SB" w:hAnsi="DFKai-SB" w:hint="eastAsia"/>
          <w:color w:val="000000" w:themeColor="text1"/>
          <w:szCs w:val="24"/>
          <w:lang w:eastAsia="zh-CN"/>
        </w:rPr>
        <w:t>119</w:t>
      </w:r>
      <w:r>
        <w:rPr>
          <w:rFonts w:ascii="DFKai-SB" w:eastAsia="DFKai-SB" w:hAnsi="DFKai-SB" w:hint="eastAsia"/>
          <w:color w:val="000000" w:themeColor="text1"/>
          <w:szCs w:val="24"/>
          <w:lang w:eastAsia="zh-CN"/>
        </w:rPr>
        <w:t>，（情況緊急任何人可撥打</w:t>
      </w:r>
      <w:r>
        <w:rPr>
          <w:rFonts w:ascii="DFKai-SB" w:eastAsia="DFKai-SB" w:hAnsi="DFKai-SB" w:hint="eastAsia"/>
          <w:color w:val="000000" w:themeColor="text1"/>
          <w:szCs w:val="24"/>
          <w:lang w:eastAsia="zh-CN"/>
        </w:rPr>
        <w:t>119</w:t>
      </w:r>
      <w:r>
        <w:rPr>
          <w:rFonts w:ascii="DFKai-SB" w:eastAsia="DFKai-SB" w:hAnsi="DFKai-SB" w:hint="eastAsia"/>
          <w:color w:val="000000" w:themeColor="text1"/>
          <w:szCs w:val="24"/>
          <w:lang w:eastAsia="zh-CN"/>
        </w:rPr>
        <w:t>）。</w:t>
      </w:r>
    </w:p>
    <w:p w14:paraId="0B2660A3" w14:textId="77777777" w:rsidR="00DA316B" w:rsidRDefault="00897215">
      <w:pPr>
        <w:spacing w:line="276" w:lineRule="auto"/>
        <w:rPr>
          <w:rFonts w:ascii="DFKai-SB" w:eastAsia="DFKai-SB" w:hAnsi="DFKai-SB"/>
          <w:color w:val="000000" w:themeColor="text1"/>
          <w:szCs w:val="24"/>
          <w:lang w:eastAsia="zh-CN"/>
        </w:rPr>
      </w:pPr>
      <w:r>
        <w:rPr>
          <w:rFonts w:ascii="DFKai-SB" w:eastAsia="DFKai-SB" w:hAnsi="DFKai-SB" w:hint="eastAsia"/>
          <w:color w:val="000000" w:themeColor="text1"/>
          <w:szCs w:val="24"/>
          <w:lang w:eastAsia="zh-CN"/>
        </w:rPr>
        <w:t xml:space="preserve">　　通报以下信息：</w:t>
      </w:r>
    </w:p>
    <w:p w14:paraId="5A55F7ED" w14:textId="77777777" w:rsidR="00DA316B" w:rsidRDefault="00897215">
      <w:pPr>
        <w:spacing w:line="276" w:lineRule="auto"/>
        <w:rPr>
          <w:rFonts w:ascii="DFKai-SB" w:eastAsia="DFKai-SB" w:hAnsi="DFKai-SB"/>
          <w:color w:val="000000" w:themeColor="text1"/>
          <w:szCs w:val="24"/>
          <w:lang w:eastAsia="zh-CN"/>
        </w:rPr>
      </w:pPr>
      <w:r>
        <w:rPr>
          <w:rFonts w:ascii="DFKai-SB" w:eastAsia="DFKai-SB" w:hAnsi="DFKai-SB" w:hint="eastAsia"/>
          <w:color w:val="000000" w:themeColor="text1"/>
          <w:szCs w:val="24"/>
          <w:lang w:eastAsia="zh-CN"/>
        </w:rPr>
        <w:t xml:space="preserve">　　</w:t>
      </w:r>
      <w:r>
        <w:rPr>
          <w:rFonts w:ascii="DFKai-SB" w:eastAsia="DFKai-SB" w:hAnsi="DFKai-SB"/>
          <w:color w:val="000000" w:themeColor="text1"/>
          <w:szCs w:val="24"/>
          <w:lang w:eastAsia="zh-CN"/>
        </w:rPr>
        <w:t>a)</w:t>
      </w:r>
      <w:r>
        <w:rPr>
          <w:rFonts w:ascii="DFKai-SB" w:eastAsia="DFKai-SB" w:hAnsi="DFKai-SB" w:hint="eastAsia"/>
          <w:color w:val="000000" w:themeColor="text1"/>
          <w:szCs w:val="24"/>
          <w:lang w:eastAsia="zh-CN"/>
        </w:rPr>
        <w:t>公司名称：</w:t>
      </w:r>
      <w:r>
        <w:rPr>
          <w:rFonts w:ascii="DFKai-SB" w:eastAsia="宋体" w:hAnsi="DFKai-SB" w:hint="eastAsia"/>
          <w:bCs/>
          <w:color w:val="000000" w:themeColor="text1"/>
          <w:szCs w:val="24"/>
          <w:lang w:eastAsia="zh-CN"/>
        </w:rPr>
        <w:t xml:space="preserve">  </w:t>
      </w:r>
      <w:r>
        <w:rPr>
          <w:rFonts w:ascii="DFKai-SB" w:eastAsia="DFKai-SB" w:hAnsi="DFKai-SB" w:hint="eastAsia"/>
          <w:bCs/>
          <w:color w:val="000000" w:themeColor="text1"/>
          <w:szCs w:val="24"/>
          <w:lang w:eastAsia="zh-CN"/>
        </w:rPr>
        <w:t>科技昆山有限公司</w:t>
      </w:r>
    </w:p>
    <w:p w14:paraId="2F151E19" w14:textId="77777777" w:rsidR="00DA316B" w:rsidRDefault="00897215">
      <w:pPr>
        <w:spacing w:line="276" w:lineRule="auto"/>
        <w:rPr>
          <w:rFonts w:ascii="DFKai-SB" w:eastAsia="DFKai-SB" w:hAnsi="DFKai-SB"/>
          <w:color w:val="000000" w:themeColor="text1"/>
          <w:szCs w:val="24"/>
          <w:lang w:eastAsia="zh-CN"/>
        </w:rPr>
      </w:pPr>
      <w:r>
        <w:rPr>
          <w:rFonts w:ascii="DFKai-SB" w:eastAsia="DFKai-SB" w:hAnsi="DFKai-SB" w:hint="eastAsia"/>
          <w:color w:val="000000" w:themeColor="text1"/>
          <w:szCs w:val="24"/>
          <w:lang w:eastAsia="zh-CN"/>
        </w:rPr>
        <w:t xml:space="preserve">　　</w:t>
      </w:r>
      <w:r>
        <w:rPr>
          <w:rFonts w:ascii="DFKai-SB" w:eastAsia="DFKai-SB" w:hAnsi="DFKai-SB" w:hint="eastAsia"/>
          <w:color w:val="000000" w:themeColor="text1"/>
          <w:szCs w:val="24"/>
          <w:lang w:eastAsia="zh-CN"/>
        </w:rPr>
        <w:t>b)</w:t>
      </w:r>
      <w:r>
        <w:rPr>
          <w:rFonts w:ascii="DFKai-SB" w:eastAsia="DFKai-SB" w:hAnsi="DFKai-SB" w:hint="eastAsia"/>
          <w:color w:val="000000" w:themeColor="text1"/>
          <w:szCs w:val="24"/>
          <w:lang w:eastAsia="zh-CN"/>
        </w:rPr>
        <w:t>公司地址：</w:t>
      </w:r>
      <w:r>
        <w:rPr>
          <w:rFonts w:ascii="DFKai-SB" w:eastAsia="宋体" w:hAnsi="DFKai-SB" w:hint="eastAsia"/>
          <w:color w:val="000000" w:themeColor="text1"/>
          <w:szCs w:val="24"/>
          <w:lang w:eastAsia="zh-CN"/>
        </w:rPr>
        <w:t xml:space="preserve">  </w:t>
      </w:r>
      <w:r>
        <w:rPr>
          <w:rFonts w:ascii="DFKai-SB" w:eastAsia="DFKai-SB" w:hAnsi="DFKai-SB" w:hint="eastAsia"/>
          <w:color w:val="000000" w:themeColor="text1"/>
          <w:szCs w:val="24"/>
          <w:lang w:eastAsia="zh-CN"/>
        </w:rPr>
        <w:t>市</w:t>
      </w:r>
      <w:r>
        <w:rPr>
          <w:rFonts w:ascii="DFKai-SB" w:eastAsia="宋体" w:hAnsi="DFKai-SB" w:hint="eastAsia"/>
          <w:color w:val="000000" w:themeColor="text1"/>
          <w:szCs w:val="24"/>
          <w:lang w:eastAsia="zh-CN"/>
        </w:rPr>
        <w:t xml:space="preserve">  </w:t>
      </w:r>
      <w:r>
        <w:rPr>
          <w:rFonts w:ascii="DFKai-SB" w:eastAsia="DFKai-SB" w:hAnsi="DFKai-SB" w:hint="eastAsia"/>
          <w:color w:val="000000" w:themeColor="text1"/>
          <w:szCs w:val="24"/>
          <w:lang w:eastAsia="zh-CN"/>
        </w:rPr>
        <w:t>路東岔道</w:t>
      </w:r>
      <w:r>
        <w:rPr>
          <w:rFonts w:ascii="DFKai-SB" w:eastAsia="宋体" w:hAnsi="DFKai-SB" w:hint="eastAsia"/>
          <w:color w:val="000000" w:themeColor="text1"/>
          <w:szCs w:val="24"/>
          <w:lang w:eastAsia="zh-CN"/>
        </w:rPr>
        <w:t xml:space="preserve">  </w:t>
      </w:r>
      <w:r>
        <w:rPr>
          <w:rFonts w:ascii="DFKai-SB" w:eastAsia="DFKai-SB" w:hAnsi="DFKai-SB" w:hint="eastAsia"/>
          <w:color w:val="000000" w:themeColor="text1"/>
          <w:szCs w:val="24"/>
          <w:lang w:eastAsia="zh-CN"/>
        </w:rPr>
        <w:t>路</w:t>
      </w:r>
    </w:p>
    <w:p w14:paraId="58307BEC" w14:textId="77777777" w:rsidR="00DA316B" w:rsidRDefault="00897215">
      <w:pPr>
        <w:spacing w:line="276" w:lineRule="auto"/>
        <w:rPr>
          <w:rFonts w:ascii="DFKai-SB" w:eastAsia="DFKai-SB" w:hAnsi="DFKai-SB"/>
          <w:color w:val="000000" w:themeColor="text1"/>
          <w:szCs w:val="24"/>
          <w:lang w:eastAsia="zh-CN"/>
        </w:rPr>
      </w:pPr>
      <w:r>
        <w:rPr>
          <w:rFonts w:ascii="DFKai-SB" w:eastAsia="DFKai-SB" w:hAnsi="DFKai-SB" w:hint="eastAsia"/>
          <w:color w:val="000000" w:themeColor="text1"/>
          <w:szCs w:val="24"/>
          <w:lang w:eastAsia="zh-CN"/>
        </w:rPr>
        <w:t xml:space="preserve">　　</w:t>
      </w:r>
      <w:r>
        <w:rPr>
          <w:rFonts w:ascii="DFKai-SB" w:eastAsia="DFKai-SB" w:hAnsi="DFKai-SB"/>
          <w:color w:val="000000" w:themeColor="text1"/>
          <w:szCs w:val="24"/>
          <w:lang w:eastAsia="zh-CN"/>
        </w:rPr>
        <w:t>c)</w:t>
      </w:r>
      <w:r>
        <w:rPr>
          <w:rFonts w:ascii="DFKai-SB" w:eastAsia="DFKai-SB" w:hAnsi="DFKai-SB" w:hint="eastAsia"/>
          <w:color w:val="000000" w:themeColor="text1"/>
          <w:szCs w:val="24"/>
          <w:lang w:eastAsia="zh-CN"/>
        </w:rPr>
        <w:t>火灾情况：着火物资及火势大小</w:t>
      </w:r>
    </w:p>
    <w:p w14:paraId="570EFA94" w14:textId="77777777" w:rsidR="00DA316B" w:rsidRDefault="00897215">
      <w:pPr>
        <w:spacing w:line="276" w:lineRule="auto"/>
        <w:rPr>
          <w:rFonts w:ascii="DFKai-SB" w:eastAsia="DFKai-SB" w:hAnsi="DFKai-SB"/>
          <w:color w:val="000000" w:themeColor="text1"/>
          <w:szCs w:val="24"/>
          <w:lang w:eastAsia="zh-CN"/>
        </w:rPr>
      </w:pPr>
      <w:r>
        <w:rPr>
          <w:rFonts w:ascii="DFKai-SB" w:eastAsia="DFKai-SB" w:hAnsi="DFKai-SB" w:hint="eastAsia"/>
          <w:color w:val="000000" w:themeColor="text1"/>
          <w:szCs w:val="24"/>
          <w:lang w:eastAsia="zh-CN"/>
        </w:rPr>
        <w:t xml:space="preserve">　　</w:t>
      </w:r>
      <w:r>
        <w:rPr>
          <w:rFonts w:ascii="DFKai-SB" w:eastAsia="DFKai-SB" w:hAnsi="DFKai-SB"/>
          <w:color w:val="000000" w:themeColor="text1"/>
          <w:szCs w:val="24"/>
          <w:lang w:eastAsia="zh-CN"/>
        </w:rPr>
        <w:t>d)</w:t>
      </w:r>
      <w:r>
        <w:rPr>
          <w:rFonts w:ascii="DFKai-SB" w:eastAsia="DFKai-SB" w:hAnsi="DFKai-SB" w:hint="eastAsia"/>
          <w:color w:val="000000" w:themeColor="text1"/>
          <w:szCs w:val="24"/>
          <w:lang w:eastAsia="zh-CN"/>
        </w:rPr>
        <w:t>联系电话：接应人特征手机</w:t>
      </w:r>
    </w:p>
    <w:p w14:paraId="74AFE48B" w14:textId="77777777" w:rsidR="00DA316B" w:rsidRDefault="00897215">
      <w:pPr>
        <w:spacing w:line="276" w:lineRule="auto"/>
        <w:rPr>
          <w:rFonts w:ascii="DFKai-SB" w:eastAsia="DFKai-SB" w:hAnsi="DFKai-SB"/>
          <w:color w:val="000000" w:themeColor="text1"/>
          <w:szCs w:val="24"/>
          <w:lang w:eastAsia="zh-CN"/>
        </w:rPr>
      </w:pPr>
      <w:r>
        <w:rPr>
          <w:rFonts w:ascii="DFKai-SB" w:eastAsia="DFKai-SB" w:hAnsi="DFKai-SB" w:hint="eastAsia"/>
          <w:color w:val="000000" w:themeColor="text1"/>
          <w:szCs w:val="24"/>
          <w:lang w:eastAsia="zh-CN"/>
        </w:rPr>
        <w:t xml:space="preserve">　　在回答了</w:t>
      </w:r>
      <w:r>
        <w:rPr>
          <w:rFonts w:ascii="DFKai-SB" w:eastAsia="DFKai-SB" w:hAnsi="DFKai-SB"/>
          <w:color w:val="000000" w:themeColor="text1"/>
          <w:szCs w:val="24"/>
          <w:lang w:eastAsia="zh-CN"/>
        </w:rPr>
        <w:t>"119"</w:t>
      </w:r>
      <w:r>
        <w:rPr>
          <w:rFonts w:ascii="DFKai-SB" w:eastAsia="DFKai-SB" w:hAnsi="DFKai-SB" w:hint="eastAsia"/>
          <w:color w:val="000000" w:themeColor="text1"/>
          <w:szCs w:val="24"/>
          <w:lang w:eastAsia="zh-CN"/>
        </w:rPr>
        <w:t>的询问后派人在南門接应消防车。</w:t>
      </w:r>
    </w:p>
    <w:p w14:paraId="1ADF8E1A" w14:textId="77777777" w:rsidR="00DA316B" w:rsidRDefault="00897215">
      <w:pPr>
        <w:spacing w:line="276" w:lineRule="auto"/>
        <w:rPr>
          <w:rFonts w:ascii="DFKai-SB" w:eastAsia="DFKai-SB" w:hAnsi="DFKai-SB"/>
          <w:color w:val="000000" w:themeColor="text1"/>
          <w:szCs w:val="24"/>
        </w:rPr>
      </w:pPr>
      <w:r>
        <w:rPr>
          <w:rFonts w:ascii="DFKai-SB" w:eastAsia="DFKai-SB" w:hAnsi="DFKai-SB" w:hint="eastAsia"/>
          <w:color w:val="000000" w:themeColor="text1"/>
          <w:szCs w:val="24"/>
          <w:lang w:eastAsia="zh-CN"/>
        </w:rPr>
        <w:t xml:space="preserve">　</w:t>
      </w:r>
      <w:r>
        <w:rPr>
          <w:rFonts w:ascii="DFKai-SB" w:eastAsia="DFKai-SB" w:hAnsi="DFKai-SB" w:hint="eastAsia"/>
          <w:color w:val="000000" w:themeColor="text1"/>
          <w:szCs w:val="24"/>
        </w:rPr>
        <w:t>5</w:t>
      </w:r>
      <w:r>
        <w:rPr>
          <w:rFonts w:ascii="DFKai-SB" w:eastAsia="DFKai-SB" w:hAnsi="DFKai-SB" w:hint="eastAsia"/>
          <w:color w:val="000000" w:themeColor="text1"/>
          <w:szCs w:val="24"/>
        </w:rPr>
        <w:t>、所有人員听到警报声后迅速撤離撤離時聽從疏散人員指揮，緊張有序撤離。</w:t>
      </w:r>
    </w:p>
    <w:p w14:paraId="0D5B3A9D" w14:textId="77777777" w:rsidR="00DA316B" w:rsidRDefault="00897215">
      <w:pPr>
        <w:spacing w:line="276" w:lineRule="auto"/>
        <w:ind w:firstLineChars="150" w:firstLine="360"/>
        <w:rPr>
          <w:rFonts w:ascii="DFKai-SB" w:eastAsia="DFKai-SB" w:hAnsi="DFKai-SB"/>
          <w:color w:val="000000" w:themeColor="text1"/>
          <w:szCs w:val="24"/>
          <w:lang w:eastAsia="zh-CN"/>
        </w:rPr>
      </w:pPr>
      <w:r>
        <w:rPr>
          <w:rFonts w:ascii="DFKai-SB" w:eastAsia="DFKai-SB" w:hAnsi="DFKai-SB" w:hint="eastAsia"/>
          <w:color w:val="000000" w:themeColor="text1"/>
          <w:szCs w:val="24"/>
          <w:lang w:eastAsia="zh-CN"/>
        </w:rPr>
        <w:t>疏散组成员于各楼梯口手持小旗并吹哨指挥所有人员疏散并护送行为不便者撤离，然后检查人员是否有留在室内，安置好从着火楼层疏散出来的人员，并安抚稳定其情绪。</w:t>
      </w:r>
    </w:p>
    <w:p w14:paraId="7FE4513A" w14:textId="77777777" w:rsidR="00DA316B" w:rsidRDefault="00897215">
      <w:pPr>
        <w:spacing w:line="276" w:lineRule="auto"/>
        <w:ind w:firstLineChars="100" w:firstLine="240"/>
        <w:rPr>
          <w:rFonts w:ascii="DFKai-SB" w:eastAsia="DFKai-SB" w:hAnsi="DFKai-SB"/>
          <w:color w:val="000000" w:themeColor="text1"/>
          <w:szCs w:val="24"/>
          <w:lang w:eastAsia="zh-CN"/>
        </w:rPr>
      </w:pPr>
      <w:r>
        <w:rPr>
          <w:rFonts w:ascii="DFKai-SB" w:eastAsia="DFKai-SB" w:hAnsi="DFKai-SB" w:hint="eastAsia"/>
          <w:color w:val="000000" w:themeColor="text1"/>
          <w:szCs w:val="24"/>
          <w:lang w:eastAsia="zh-CN"/>
        </w:rPr>
        <w:t>必须经过火情发生区域的人员应利用潮湿的毛巾、口罩等捂住口鼻从适宜地方撤离。</w:t>
      </w:r>
    </w:p>
    <w:p w14:paraId="750D271C" w14:textId="77777777" w:rsidR="00DA316B" w:rsidRDefault="00897215">
      <w:pPr>
        <w:spacing w:line="276" w:lineRule="auto"/>
        <w:ind w:firstLineChars="100" w:firstLine="240"/>
        <w:rPr>
          <w:rFonts w:ascii="DFKai-SB" w:eastAsia="DFKai-SB" w:hAnsi="DFKai-SB"/>
          <w:color w:val="000000" w:themeColor="text1"/>
          <w:szCs w:val="24"/>
        </w:rPr>
      </w:pPr>
      <w:r>
        <w:rPr>
          <w:rFonts w:ascii="DFKai-SB" w:eastAsia="DFKai-SB" w:hAnsi="DFKai-SB" w:hint="eastAsia"/>
          <w:color w:val="000000" w:themeColor="text1"/>
          <w:szCs w:val="24"/>
        </w:rPr>
        <w:t>6.</w:t>
      </w:r>
      <w:r>
        <w:rPr>
          <w:rFonts w:ascii="DFKai-SB" w:eastAsia="DFKai-SB" w:hAnsi="DFKai-SB" w:hint="eastAsia"/>
          <w:color w:val="000000" w:themeColor="text1"/>
          <w:szCs w:val="24"/>
        </w:rPr>
        <w:t>警戒組在出口處警戒防止人員折返火場，防止踩踏事件</w:t>
      </w:r>
      <w:r>
        <w:rPr>
          <w:rFonts w:ascii="DFKai-SB" w:eastAsia="DFKai-SB" w:hAnsi="DFKai-SB" w:hint="eastAsia"/>
          <w:color w:val="000000" w:themeColor="text1"/>
          <w:szCs w:val="24"/>
        </w:rPr>
        <w:t>.</w:t>
      </w:r>
    </w:p>
    <w:p w14:paraId="14A265EB" w14:textId="77777777" w:rsidR="00DA316B" w:rsidRDefault="00897215">
      <w:pPr>
        <w:spacing w:line="276" w:lineRule="auto"/>
        <w:ind w:firstLineChars="100" w:firstLine="240"/>
        <w:rPr>
          <w:rFonts w:ascii="DFKai-SB" w:eastAsia="DFKai-SB" w:hAnsi="DFKai-SB"/>
          <w:color w:val="000000" w:themeColor="text1"/>
          <w:szCs w:val="24"/>
        </w:rPr>
      </w:pPr>
      <w:r>
        <w:rPr>
          <w:rFonts w:ascii="DFKai-SB" w:eastAsia="DFKai-SB" w:hAnsi="DFKai-SB" w:hint="eastAsia"/>
          <w:color w:val="000000" w:themeColor="text1"/>
          <w:szCs w:val="24"/>
        </w:rPr>
        <w:t>7.</w:t>
      </w:r>
      <w:r>
        <w:rPr>
          <w:rFonts w:ascii="DFKai-SB" w:eastAsia="DFKai-SB" w:hAnsi="DFKai-SB" w:hint="eastAsia"/>
          <w:color w:val="000000" w:themeColor="text1"/>
          <w:szCs w:val="24"/>
        </w:rPr>
        <w:t>水電保障組立即採取切斷能源，電源，防止發生二次事故</w:t>
      </w:r>
      <w:r>
        <w:rPr>
          <w:rFonts w:ascii="DFKai-SB" w:eastAsia="DFKai-SB" w:hAnsi="DFKai-SB" w:hint="eastAsia"/>
          <w:color w:val="000000" w:themeColor="text1"/>
          <w:szCs w:val="24"/>
        </w:rPr>
        <w:t>.</w:t>
      </w:r>
    </w:p>
    <w:p w14:paraId="352CAEE1" w14:textId="77777777" w:rsidR="00DA316B" w:rsidRDefault="00897215">
      <w:pPr>
        <w:spacing w:line="276" w:lineRule="auto"/>
        <w:ind w:firstLineChars="100" w:firstLine="240"/>
        <w:rPr>
          <w:rFonts w:ascii="DFKai-SB" w:eastAsia="DFKai-SB" w:hAnsi="DFKai-SB"/>
          <w:color w:val="000000" w:themeColor="text1"/>
          <w:szCs w:val="24"/>
        </w:rPr>
      </w:pPr>
      <w:r>
        <w:rPr>
          <w:rFonts w:ascii="DFKai-SB" w:eastAsia="DFKai-SB" w:hAnsi="DFKai-SB" w:hint="eastAsia"/>
          <w:color w:val="000000" w:themeColor="text1"/>
          <w:szCs w:val="24"/>
        </w:rPr>
        <w:lastRenderedPageBreak/>
        <w:t>8</w:t>
      </w:r>
      <w:r>
        <w:rPr>
          <w:rFonts w:ascii="DFKai-SB" w:eastAsia="DFKai-SB" w:hAnsi="DFKai-SB" w:hint="eastAsia"/>
          <w:color w:val="000000" w:themeColor="text1"/>
          <w:szCs w:val="24"/>
        </w:rPr>
        <w:t>急救組</w:t>
      </w:r>
      <w:r>
        <w:rPr>
          <w:rFonts w:ascii="DFKai-SB" w:eastAsia="DFKai-SB" w:hAnsi="DFKai-SB" w:hint="eastAsia"/>
          <w:color w:val="000000" w:themeColor="text1"/>
          <w:szCs w:val="24"/>
        </w:rPr>
        <w:t>15:42</w:t>
      </w:r>
      <w:r>
        <w:rPr>
          <w:rFonts w:ascii="DFKai-SB" w:eastAsia="DFKai-SB" w:hAnsi="DFKai-SB" w:hint="eastAsia"/>
          <w:color w:val="000000" w:themeColor="text1"/>
          <w:szCs w:val="24"/>
        </w:rPr>
        <w:t>分帶擔架與急救箱進入火場搶救預先設置的傷員</w:t>
      </w:r>
      <w:r>
        <w:rPr>
          <w:rFonts w:ascii="DFKai-SB" w:eastAsia="DFKai-SB" w:hAnsi="DFKai-SB" w:hint="eastAsia"/>
          <w:color w:val="000000" w:themeColor="text1"/>
          <w:szCs w:val="24"/>
        </w:rPr>
        <w:t>.</w:t>
      </w:r>
    </w:p>
    <w:p w14:paraId="0E3DC4A9" w14:textId="77777777" w:rsidR="00DA316B" w:rsidRDefault="00897215">
      <w:pPr>
        <w:spacing w:line="276" w:lineRule="auto"/>
        <w:rPr>
          <w:rFonts w:ascii="DFKai-SB" w:eastAsia="DFKai-SB" w:hAnsi="DFKai-SB"/>
          <w:color w:val="000000" w:themeColor="text1"/>
          <w:szCs w:val="24"/>
          <w:lang w:eastAsia="zh-CN"/>
        </w:rPr>
      </w:pPr>
      <w:r>
        <w:rPr>
          <w:rFonts w:ascii="DFKai-SB" w:eastAsia="DFKai-SB" w:hAnsi="DFKai-SB" w:hint="eastAsia"/>
          <w:color w:val="000000" w:themeColor="text1"/>
          <w:szCs w:val="24"/>
        </w:rPr>
        <w:t xml:space="preserve">　</w:t>
      </w:r>
      <w:r>
        <w:rPr>
          <w:rFonts w:ascii="DFKai-SB" w:eastAsia="DFKai-SB" w:hAnsi="DFKai-SB" w:hint="eastAsia"/>
          <w:color w:val="000000" w:themeColor="text1"/>
          <w:szCs w:val="24"/>
          <w:lang w:eastAsia="zh-CN"/>
        </w:rPr>
        <w:t>9</w:t>
      </w:r>
      <w:r>
        <w:rPr>
          <w:rFonts w:ascii="DFKai-SB" w:eastAsia="DFKai-SB" w:hAnsi="DFKai-SB" w:hint="eastAsia"/>
          <w:color w:val="000000" w:themeColor="text1"/>
          <w:szCs w:val="24"/>
          <w:lang w:eastAsia="zh-CN"/>
        </w:rPr>
        <w:t>、待人员全部撤出后，人员到碼頭前停車場集合，此处为我公司紧急避难处。应有紧急集合处的指示牌。</w:t>
      </w:r>
    </w:p>
    <w:p w14:paraId="72AE2F7A" w14:textId="77777777" w:rsidR="00DA316B" w:rsidRDefault="00897215">
      <w:pPr>
        <w:spacing w:line="276" w:lineRule="auto"/>
        <w:ind w:firstLineChars="50" w:firstLine="120"/>
        <w:rPr>
          <w:rFonts w:ascii="DFKai-SB" w:eastAsia="DFKai-SB" w:hAnsi="DFKai-SB"/>
          <w:color w:val="000000" w:themeColor="text1"/>
          <w:szCs w:val="24"/>
          <w:lang w:eastAsia="zh-CN"/>
        </w:rPr>
      </w:pPr>
      <w:r>
        <w:rPr>
          <w:rFonts w:ascii="DFKai-SB" w:eastAsia="DFKai-SB" w:hAnsi="DFKai-SB" w:hint="eastAsia"/>
          <w:color w:val="000000" w:themeColor="text1"/>
          <w:szCs w:val="24"/>
          <w:lang w:eastAsia="zh-CN"/>
        </w:rPr>
        <w:t>10.</w:t>
      </w:r>
      <w:r>
        <w:rPr>
          <w:rFonts w:ascii="DFKai-SB" w:eastAsia="DFKai-SB" w:hAnsi="DFKai-SB" w:hint="eastAsia"/>
          <w:color w:val="000000" w:themeColor="text1"/>
          <w:szCs w:val="24"/>
          <w:lang w:eastAsia="zh-CN"/>
        </w:rPr>
        <w:t>警戒組负责外围警戒任务，指导车辆离开现场，疏散人员离开，防止人员再次进入火场。并确保消防通道畅通以便消防车辆进出，看管好着火处疏散出来的物件。</w:t>
      </w:r>
    </w:p>
    <w:p w14:paraId="1F606258" w14:textId="77777777" w:rsidR="00DA316B" w:rsidRDefault="00897215">
      <w:pPr>
        <w:spacing w:line="276" w:lineRule="auto"/>
        <w:ind w:firstLineChars="50" w:firstLine="120"/>
        <w:rPr>
          <w:rFonts w:ascii="DFKai-SB" w:eastAsia="DFKai-SB" w:hAnsi="DFKai-SB"/>
          <w:color w:val="000000" w:themeColor="text1"/>
          <w:szCs w:val="24"/>
        </w:rPr>
      </w:pPr>
      <w:r>
        <w:rPr>
          <w:rFonts w:ascii="DFKai-SB" w:eastAsia="DFKai-SB" w:hAnsi="DFKai-SB" w:hint="eastAsia"/>
          <w:color w:val="000000" w:themeColor="text1"/>
          <w:szCs w:val="24"/>
        </w:rPr>
        <w:t>11</w:t>
      </w:r>
      <w:r>
        <w:rPr>
          <w:rFonts w:ascii="DFKai-SB" w:eastAsia="DFKai-SB" w:hAnsi="DFKai-SB" w:hint="eastAsia"/>
          <w:color w:val="000000" w:themeColor="text1"/>
          <w:szCs w:val="24"/>
        </w:rPr>
        <w:t>、</w:t>
      </w:r>
      <w:r>
        <w:rPr>
          <w:rFonts w:ascii="DFKai-SB" w:eastAsia="DFKai-SB" w:hAnsi="DFKai-SB" w:hint="eastAsia"/>
          <w:color w:val="000000" w:themeColor="text1"/>
          <w:szCs w:val="24"/>
        </w:rPr>
        <w:t>15</w:t>
      </w:r>
      <w:r>
        <w:rPr>
          <w:rFonts w:ascii="DFKai-SB" w:eastAsia="DFKai-SB" w:hAnsi="DFKai-SB"/>
          <w:color w:val="000000" w:themeColor="text1"/>
          <w:szCs w:val="24"/>
        </w:rPr>
        <w:t>:</w:t>
      </w:r>
      <w:r>
        <w:rPr>
          <w:rFonts w:ascii="DFKai-SB" w:eastAsia="DFKai-SB" w:hAnsi="DFKai-SB" w:hint="eastAsia"/>
          <w:color w:val="000000" w:themeColor="text1"/>
          <w:szCs w:val="24"/>
        </w:rPr>
        <w:t>42</w:t>
      </w:r>
      <w:r>
        <w:rPr>
          <w:rFonts w:ascii="DFKai-SB" w:eastAsia="DFKai-SB" w:hAnsi="DFKai-SB"/>
          <w:color w:val="000000" w:themeColor="text1"/>
          <w:szCs w:val="24"/>
        </w:rPr>
        <w:t xml:space="preserve"> </w:t>
      </w:r>
      <w:r>
        <w:rPr>
          <w:rFonts w:ascii="DFKai-SB" w:eastAsia="DFKai-SB" w:hAnsi="DFKai-SB" w:hint="eastAsia"/>
          <w:color w:val="000000" w:themeColor="text1"/>
          <w:szCs w:val="24"/>
        </w:rPr>
        <w:t>其他各车间、部门由部門主管及疏散組成員指揮下</w:t>
      </w:r>
      <w:r>
        <w:rPr>
          <w:rFonts w:ascii="DFKai-SB" w:eastAsia="DFKai-SB" w:hAnsi="DFKai-SB"/>
          <w:color w:val="000000" w:themeColor="text1"/>
          <w:szCs w:val="24"/>
        </w:rPr>
        <w:t xml:space="preserve"> (</w:t>
      </w:r>
      <w:r>
        <w:rPr>
          <w:rFonts w:ascii="DFKai-SB" w:eastAsia="DFKai-SB" w:hAnsi="DFKai-SB" w:hint="eastAsia"/>
          <w:color w:val="000000" w:themeColor="text1"/>
          <w:szCs w:val="24"/>
        </w:rPr>
        <w:t>要求指揮者挥指挥旗、吹哨</w:t>
      </w:r>
      <w:r>
        <w:rPr>
          <w:rFonts w:ascii="DFKai-SB" w:eastAsia="DFKai-SB" w:hAnsi="DFKai-SB"/>
          <w:color w:val="000000" w:themeColor="text1"/>
          <w:szCs w:val="24"/>
        </w:rPr>
        <w:t>)</w:t>
      </w:r>
      <w:r>
        <w:rPr>
          <w:rFonts w:ascii="DFKai-SB" w:eastAsia="DFKai-SB" w:hAnsi="DFKai-SB" w:hint="eastAsia"/>
          <w:color w:val="000000" w:themeColor="text1"/>
          <w:szCs w:val="24"/>
        </w:rPr>
        <w:t>到疏散點集合整隊，各部門內部報數，清點人數，</w:t>
      </w:r>
    </w:p>
    <w:p w14:paraId="4FA989BB" w14:textId="77777777" w:rsidR="00DA316B" w:rsidRDefault="00897215">
      <w:pPr>
        <w:spacing w:line="276" w:lineRule="auto"/>
        <w:ind w:firstLineChars="50" w:firstLine="120"/>
        <w:rPr>
          <w:rFonts w:ascii="DFKai-SB" w:eastAsia="DFKai-SB" w:hAnsi="DFKai-SB"/>
          <w:color w:val="000000" w:themeColor="text1"/>
          <w:szCs w:val="24"/>
        </w:rPr>
      </w:pPr>
      <w:r>
        <w:rPr>
          <w:rFonts w:ascii="DFKai-SB" w:eastAsia="DFKai-SB" w:hAnsi="DFKai-SB" w:hint="eastAsia"/>
          <w:color w:val="000000" w:themeColor="text1"/>
          <w:szCs w:val="24"/>
        </w:rPr>
        <w:t>12</w:t>
      </w:r>
      <w:r>
        <w:rPr>
          <w:rFonts w:ascii="DFKai-SB" w:eastAsia="DFKai-SB" w:hAnsi="DFKai-SB" w:hint="eastAsia"/>
          <w:color w:val="000000" w:themeColor="text1"/>
          <w:szCs w:val="24"/>
        </w:rPr>
        <w:t>、</w:t>
      </w:r>
      <w:r>
        <w:rPr>
          <w:rFonts w:ascii="DFKai-SB" w:eastAsia="DFKai-SB" w:hAnsi="DFKai-SB"/>
          <w:color w:val="000000" w:themeColor="text1"/>
          <w:szCs w:val="24"/>
        </w:rPr>
        <w:t xml:space="preserve"> </w:t>
      </w:r>
      <w:r>
        <w:rPr>
          <w:rFonts w:ascii="DFKai-SB" w:eastAsia="DFKai-SB" w:hAnsi="DFKai-SB" w:hint="eastAsia"/>
          <w:color w:val="000000" w:themeColor="text1"/>
          <w:szCs w:val="24"/>
        </w:rPr>
        <w:t>15:45</w:t>
      </w:r>
      <w:r>
        <w:rPr>
          <w:rFonts w:ascii="DFKai-SB" w:eastAsia="DFKai-SB" w:hAnsi="DFKai-SB"/>
          <w:color w:val="000000" w:themeColor="text1"/>
          <w:szCs w:val="24"/>
        </w:rPr>
        <w:t xml:space="preserve"> </w:t>
      </w:r>
      <w:r>
        <w:rPr>
          <w:rFonts w:ascii="DFKai-SB" w:eastAsia="DFKai-SB" w:hAnsi="DFKai-SB" w:hint="eastAsia"/>
          <w:color w:val="000000" w:themeColor="text1"/>
          <w:szCs w:val="24"/>
        </w:rPr>
        <w:t>各部門主管清點人數，清點完畢后由部門主管報告疏散組長，疏散小組組長匯總后向總指揮報告人員疏散情況，并報告參演</w:t>
      </w:r>
      <w:r>
        <w:rPr>
          <w:rFonts w:ascii="DFKai-SB" w:eastAsia="DFKai-SB" w:hAnsi="DFKai-SB" w:hint="eastAsia"/>
          <w:color w:val="000000" w:themeColor="text1"/>
          <w:szCs w:val="24"/>
        </w:rPr>
        <w:t>小組成員人員是否归队，有無滯留人員等情況。</w:t>
      </w:r>
    </w:p>
    <w:p w14:paraId="3615BAE1" w14:textId="77777777" w:rsidR="00DA316B" w:rsidRDefault="00897215">
      <w:pPr>
        <w:spacing w:line="276" w:lineRule="auto"/>
        <w:ind w:firstLineChars="50" w:firstLine="120"/>
        <w:rPr>
          <w:rFonts w:ascii="DFKai-SB" w:eastAsia="DFKai-SB" w:hAnsi="DFKai-SB"/>
          <w:color w:val="000000" w:themeColor="text1"/>
          <w:szCs w:val="24"/>
        </w:rPr>
      </w:pPr>
      <w:r>
        <w:rPr>
          <w:rFonts w:ascii="DFKai-SB" w:eastAsia="DFKai-SB" w:hAnsi="DFKai-SB" w:hint="eastAsia"/>
          <w:color w:val="000000" w:themeColor="text1"/>
          <w:szCs w:val="24"/>
        </w:rPr>
        <w:t>13</w:t>
      </w:r>
      <w:r>
        <w:rPr>
          <w:rFonts w:ascii="DFKai-SB" w:eastAsia="DFKai-SB" w:hAnsi="DFKai-SB" w:hint="eastAsia"/>
          <w:color w:val="000000" w:themeColor="text1"/>
          <w:szCs w:val="24"/>
        </w:rPr>
        <w:t>、</w:t>
      </w:r>
      <w:r>
        <w:rPr>
          <w:rFonts w:ascii="DFKai-SB" w:eastAsia="DFKai-SB" w:hAnsi="DFKai-SB"/>
          <w:color w:val="000000" w:themeColor="text1"/>
          <w:szCs w:val="24"/>
        </w:rPr>
        <w:t xml:space="preserve"> </w:t>
      </w:r>
      <w:r>
        <w:rPr>
          <w:rFonts w:ascii="DFKai-SB" w:eastAsia="DFKai-SB" w:hAnsi="DFKai-SB" w:hint="eastAsia"/>
          <w:color w:val="000000" w:themeColor="text1"/>
          <w:szCs w:val="24"/>
        </w:rPr>
        <w:t>15</w:t>
      </w:r>
      <w:r>
        <w:rPr>
          <w:rFonts w:ascii="DFKai-SB" w:eastAsia="DFKai-SB" w:hAnsi="DFKai-SB"/>
          <w:color w:val="000000" w:themeColor="text1"/>
          <w:szCs w:val="24"/>
        </w:rPr>
        <w:t>:</w:t>
      </w:r>
      <w:r>
        <w:rPr>
          <w:rFonts w:ascii="DFKai-SB" w:eastAsia="DFKai-SB" w:hAnsi="DFKai-SB" w:hint="eastAsia"/>
          <w:color w:val="000000" w:themeColor="text1"/>
          <w:szCs w:val="24"/>
        </w:rPr>
        <w:t>46</w:t>
      </w:r>
      <w:r>
        <w:rPr>
          <w:rFonts w:ascii="DFKai-SB" w:eastAsia="DFKai-SB" w:hAnsi="DFKai-SB"/>
          <w:color w:val="000000" w:themeColor="text1"/>
          <w:szCs w:val="24"/>
        </w:rPr>
        <w:t xml:space="preserve"> </w:t>
      </w:r>
      <w:r>
        <w:rPr>
          <w:rFonts w:ascii="DFKai-SB" w:eastAsia="DFKai-SB" w:hAnsi="DFKai-SB" w:hint="eastAsia"/>
          <w:color w:val="000000" w:themeColor="text1"/>
          <w:szCs w:val="24"/>
        </w:rPr>
        <w:t>急救組成員兩人抬擔架一人背急救箱蔣傷員抬到疏散集合點進行急救，</w:t>
      </w:r>
    </w:p>
    <w:p w14:paraId="7AAF0B72" w14:textId="77777777" w:rsidR="00DA316B" w:rsidRDefault="00897215">
      <w:pPr>
        <w:spacing w:line="276" w:lineRule="auto"/>
        <w:ind w:firstLineChars="50" w:firstLine="120"/>
        <w:rPr>
          <w:rFonts w:ascii="DFKai-SB" w:eastAsia="DFKai-SB" w:hAnsi="DFKai-SB"/>
          <w:color w:val="000000" w:themeColor="text1"/>
          <w:szCs w:val="24"/>
        </w:rPr>
      </w:pPr>
      <w:r>
        <w:rPr>
          <w:rFonts w:ascii="DFKai-SB" w:eastAsia="DFKai-SB" w:hAnsi="DFKai-SB" w:hint="eastAsia"/>
          <w:color w:val="000000" w:themeColor="text1"/>
          <w:szCs w:val="24"/>
        </w:rPr>
        <w:t>14</w:t>
      </w:r>
      <w:r>
        <w:rPr>
          <w:rFonts w:ascii="DFKai-SB" w:eastAsia="DFKai-SB" w:hAnsi="DFKai-SB" w:hint="eastAsia"/>
          <w:color w:val="000000" w:themeColor="text1"/>
          <w:szCs w:val="24"/>
        </w:rPr>
        <w:t>，疏散組疏散完人員后協助警戒組在每個出口站立警戒防止人員返回火場，各組歸隊，并向總指揮報告本組人員是否到位，（此時保安到北门侧准备点燃桶内燃烧物，准备灭火演练）。</w:t>
      </w:r>
    </w:p>
    <w:p w14:paraId="28572015" w14:textId="77777777" w:rsidR="00DA316B" w:rsidRDefault="00897215">
      <w:pPr>
        <w:spacing w:line="276" w:lineRule="auto"/>
        <w:ind w:firstLineChars="50" w:firstLine="120"/>
        <w:rPr>
          <w:rFonts w:ascii="DFKai-SB" w:eastAsia="DFKai-SB" w:hAnsi="DFKai-SB"/>
          <w:color w:val="000000" w:themeColor="text1"/>
          <w:szCs w:val="24"/>
          <w:lang w:eastAsia="zh-CN"/>
        </w:rPr>
      </w:pPr>
      <w:r>
        <w:rPr>
          <w:rFonts w:ascii="DFKai-SB" w:eastAsia="DFKai-SB" w:hAnsi="DFKai-SB" w:hint="eastAsia"/>
          <w:color w:val="000000" w:themeColor="text1"/>
          <w:szCs w:val="24"/>
          <w:lang w:eastAsia="zh-CN"/>
        </w:rPr>
        <w:t>15</w:t>
      </w:r>
      <w:r>
        <w:rPr>
          <w:rFonts w:ascii="DFKai-SB" w:eastAsia="DFKai-SB" w:hAnsi="DFKai-SB" w:hint="eastAsia"/>
          <w:color w:val="000000" w:themeColor="text1"/>
          <w:szCs w:val="24"/>
          <w:lang w:eastAsia="zh-CN"/>
        </w:rPr>
        <w:t>、</w:t>
      </w:r>
      <w:r>
        <w:rPr>
          <w:rFonts w:ascii="DFKai-SB" w:eastAsia="DFKai-SB" w:hAnsi="DFKai-SB" w:hint="eastAsia"/>
          <w:color w:val="000000" w:themeColor="text1"/>
          <w:szCs w:val="24"/>
          <w:lang w:eastAsia="zh-CN"/>
        </w:rPr>
        <w:t>15</w:t>
      </w:r>
      <w:r>
        <w:rPr>
          <w:rFonts w:ascii="DFKai-SB" w:eastAsia="DFKai-SB" w:hAnsi="DFKai-SB"/>
          <w:color w:val="000000" w:themeColor="text1"/>
          <w:szCs w:val="24"/>
          <w:lang w:eastAsia="zh-CN"/>
        </w:rPr>
        <w:t>:</w:t>
      </w:r>
      <w:r>
        <w:rPr>
          <w:rFonts w:ascii="DFKai-SB" w:eastAsia="DFKai-SB" w:hAnsi="DFKai-SB" w:hint="eastAsia"/>
          <w:color w:val="000000" w:themeColor="text1"/>
          <w:szCs w:val="24"/>
          <w:lang w:eastAsia="zh-CN"/>
        </w:rPr>
        <w:t>50</w:t>
      </w:r>
      <w:r>
        <w:rPr>
          <w:rFonts w:ascii="DFKai-SB" w:eastAsia="DFKai-SB" w:hAnsi="DFKai-SB" w:hint="eastAsia"/>
          <w:color w:val="000000" w:themeColor="text1"/>
          <w:szCs w:val="24"/>
          <w:lang w:eastAsia="zh-CN"/>
        </w:rPr>
        <w:t>左右總指揮總指揮確認人數后下達開始滅火演習開始，各车间、部门消防员带领參演员工有序到灭火演练处准备灭火演练。</w:t>
      </w:r>
    </w:p>
    <w:p w14:paraId="31768F49" w14:textId="77777777" w:rsidR="00DA316B" w:rsidRDefault="00897215">
      <w:pPr>
        <w:pStyle w:val="a9"/>
        <w:shd w:val="clear" w:color="auto" w:fill="FFFFFF"/>
        <w:spacing w:before="0" w:beforeAutospacing="0" w:after="0" w:afterAutospacing="0" w:line="276" w:lineRule="auto"/>
        <w:ind w:firstLineChars="50" w:firstLine="120"/>
        <w:rPr>
          <w:rFonts w:ascii="DFKai-SB" w:eastAsia="DFKai-SB" w:hAnsi="DFKai-SB" w:cs="Arial"/>
          <w:color w:val="000000" w:themeColor="text1"/>
          <w:lang w:eastAsia="zh-CN"/>
        </w:rPr>
      </w:pPr>
      <w:r>
        <w:rPr>
          <w:rFonts w:ascii="DFKai-SB" w:eastAsia="DFKai-SB" w:hAnsi="DFKai-SB" w:hint="eastAsia"/>
          <w:color w:val="000000" w:themeColor="text1"/>
          <w:lang w:eastAsia="zh-CN"/>
        </w:rPr>
        <w:t>16</w:t>
      </w:r>
      <w:r>
        <w:rPr>
          <w:rFonts w:ascii="DFKai-SB" w:eastAsia="DFKai-SB" w:hAnsi="DFKai-SB" w:cs="Arial" w:hint="eastAsia"/>
          <w:color w:val="000000" w:themeColor="text1"/>
          <w:lang w:eastAsia="zh-CN"/>
        </w:rPr>
        <w:t>消防器材现场灭火演练：</w:t>
      </w:r>
    </w:p>
    <w:p w14:paraId="2C63AC34" w14:textId="77777777" w:rsidR="00DA316B" w:rsidRDefault="00897215">
      <w:pPr>
        <w:pStyle w:val="a9"/>
        <w:shd w:val="clear" w:color="auto" w:fill="FFFFFF"/>
        <w:spacing w:before="0" w:beforeAutospacing="0" w:after="0" w:afterAutospacing="0" w:line="276" w:lineRule="auto"/>
        <w:rPr>
          <w:rFonts w:ascii="DFKai-SB" w:eastAsia="DFKai-SB" w:hAnsi="DFKai-SB" w:cs="Arial"/>
          <w:color w:val="000000" w:themeColor="text1"/>
        </w:rPr>
      </w:pPr>
      <w:r>
        <w:rPr>
          <w:rFonts w:ascii="DFKai-SB" w:eastAsia="DFKai-SB" w:hAnsi="DFKai-SB" w:cs="Arial" w:hint="eastAsia"/>
          <w:color w:val="000000" w:themeColor="text1"/>
        </w:rPr>
        <w:t>科目一：滅火器使用演示</w:t>
      </w:r>
    </w:p>
    <w:p w14:paraId="06D201B7" w14:textId="77777777" w:rsidR="00DA316B" w:rsidRDefault="00897215">
      <w:pPr>
        <w:pStyle w:val="a9"/>
        <w:shd w:val="clear" w:color="auto" w:fill="FFFFFF"/>
        <w:spacing w:before="0" w:beforeAutospacing="0" w:after="0" w:afterAutospacing="0" w:line="276" w:lineRule="auto"/>
        <w:rPr>
          <w:rFonts w:ascii="DFKai-SB" w:eastAsia="DFKai-SB" w:hAnsi="DFKai-SB" w:cs="Arial"/>
          <w:color w:val="000000" w:themeColor="text1"/>
          <w:lang w:eastAsia="zh-CN"/>
        </w:rPr>
      </w:pPr>
      <w:r>
        <w:rPr>
          <w:rFonts w:ascii="DFKai-SB" w:eastAsia="DFKai-SB" w:hAnsi="DFKai-SB" w:cs="Arial" w:hint="eastAsia"/>
          <w:color w:val="000000" w:themeColor="text1"/>
          <w:lang w:eastAsia="zh-CN"/>
        </w:rPr>
        <w:t>人员集合完毕，宣布灭火实战演习开始。</w:t>
      </w:r>
    </w:p>
    <w:p w14:paraId="41986D26" w14:textId="77777777" w:rsidR="00DA316B" w:rsidRDefault="00897215">
      <w:pPr>
        <w:pStyle w:val="a9"/>
        <w:shd w:val="clear" w:color="auto" w:fill="FFFFFF"/>
        <w:spacing w:before="0" w:beforeAutospacing="0" w:after="0" w:afterAutospacing="0" w:line="276" w:lineRule="auto"/>
        <w:rPr>
          <w:rFonts w:ascii="DFKai-SB" w:eastAsia="DFKai-SB" w:hAnsi="DFKai-SB" w:cs="Arial"/>
          <w:color w:val="000000" w:themeColor="text1"/>
          <w:lang w:eastAsia="zh-CN"/>
        </w:rPr>
      </w:pPr>
      <w:r>
        <w:rPr>
          <w:rFonts w:ascii="DFKai-SB" w:eastAsia="DFKai-SB" w:hAnsi="DFKai-SB" w:cs="Arial"/>
          <w:color w:val="000000" w:themeColor="text1"/>
          <w:lang w:eastAsia="zh-CN"/>
        </w:rPr>
        <w:t>1.</w:t>
      </w:r>
      <w:r>
        <w:rPr>
          <w:rFonts w:ascii="DFKai-SB" w:eastAsia="DFKai-SB" w:hAnsi="DFKai-SB" w:cs="Arial" w:hint="eastAsia"/>
          <w:color w:val="000000" w:themeColor="text1"/>
          <w:lang w:eastAsia="zh-CN"/>
        </w:rPr>
        <w:t>布置火场，在各部门清点人数的同时，完成准备工作。</w:t>
      </w:r>
    </w:p>
    <w:p w14:paraId="0FA00FF7" w14:textId="77777777" w:rsidR="00DA316B" w:rsidRDefault="00897215">
      <w:pPr>
        <w:pStyle w:val="a9"/>
        <w:shd w:val="clear" w:color="auto" w:fill="FFFFFF"/>
        <w:spacing w:before="0" w:beforeAutospacing="0" w:after="0" w:afterAutospacing="0" w:line="276" w:lineRule="auto"/>
        <w:rPr>
          <w:rFonts w:ascii="DFKai-SB" w:eastAsia="DFKai-SB" w:hAnsi="DFKai-SB" w:cs="Arial"/>
          <w:color w:val="000000" w:themeColor="text1"/>
          <w:lang w:eastAsia="zh-CN"/>
        </w:rPr>
      </w:pPr>
      <w:r>
        <w:rPr>
          <w:rFonts w:ascii="DFKai-SB" w:eastAsia="DFKai-SB" w:hAnsi="DFKai-SB" w:cs="Arial"/>
          <w:color w:val="000000" w:themeColor="text1"/>
          <w:lang w:eastAsia="zh-CN"/>
        </w:rPr>
        <w:lastRenderedPageBreak/>
        <w:t>2.</w:t>
      </w:r>
      <w:r>
        <w:rPr>
          <w:rFonts w:ascii="DFKai-SB" w:eastAsia="DFKai-SB" w:hAnsi="DFKai-SB" w:cs="Arial" w:hint="eastAsia"/>
          <w:color w:val="000000" w:themeColor="text1"/>
          <w:lang w:eastAsia="zh-CN"/>
        </w:rPr>
        <w:t>先讲解干粉灭火器使用方法、分解动作及注意事项。</w:t>
      </w:r>
    </w:p>
    <w:p w14:paraId="0A914350" w14:textId="77777777" w:rsidR="00DA316B" w:rsidRDefault="00897215">
      <w:pPr>
        <w:pStyle w:val="a9"/>
        <w:shd w:val="clear" w:color="auto" w:fill="FFFFFF"/>
        <w:spacing w:before="0" w:beforeAutospacing="0" w:after="0" w:afterAutospacing="0" w:line="276" w:lineRule="auto"/>
        <w:rPr>
          <w:rFonts w:ascii="DFKai-SB" w:eastAsia="DFKai-SB" w:hAnsi="DFKai-SB" w:cs="Arial"/>
          <w:color w:val="000000" w:themeColor="text1"/>
          <w:lang w:eastAsia="zh-CN"/>
        </w:rPr>
      </w:pPr>
      <w:r>
        <w:rPr>
          <w:rFonts w:ascii="DFKai-SB" w:eastAsia="DFKai-SB" w:hAnsi="DFKai-SB" w:cs="Arial"/>
          <w:color w:val="000000" w:themeColor="text1"/>
          <w:lang w:eastAsia="zh-CN"/>
        </w:rPr>
        <w:t>3.</w:t>
      </w:r>
      <w:r>
        <w:rPr>
          <w:rFonts w:ascii="DFKai-SB" w:eastAsia="DFKai-SB" w:hAnsi="DFKai-SB" w:cs="Arial" w:hint="eastAsia"/>
          <w:color w:val="000000" w:themeColor="text1"/>
          <w:lang w:eastAsia="zh-CN"/>
        </w:rPr>
        <w:t>灭火行动</w:t>
      </w:r>
      <w:r>
        <w:rPr>
          <w:rFonts w:ascii="DFKai-SB" w:eastAsia="DFKai-SB" w:hAnsi="DFKai-SB" w:cs="Arial"/>
          <w:color w:val="000000" w:themeColor="text1"/>
          <w:lang w:eastAsia="zh-CN"/>
        </w:rPr>
        <w:t>:</w:t>
      </w:r>
      <w:r>
        <w:rPr>
          <w:rFonts w:ascii="DFKai-SB" w:eastAsia="DFKai-SB" w:hAnsi="DFKai-SB" w:cs="Arial" w:hint="eastAsia"/>
          <w:color w:val="000000" w:themeColor="text1"/>
          <w:lang w:eastAsia="zh-CN"/>
        </w:rPr>
        <w:t>当听到指挥人员下达灭火命令后开始灭火演习。</w:t>
      </w:r>
    </w:p>
    <w:p w14:paraId="01CFF99B" w14:textId="77777777" w:rsidR="00DA316B" w:rsidRDefault="00897215">
      <w:pPr>
        <w:pStyle w:val="a9"/>
        <w:shd w:val="clear" w:color="auto" w:fill="FFFFFF"/>
        <w:spacing w:before="0" w:beforeAutospacing="0" w:after="0" w:afterAutospacing="0" w:line="276" w:lineRule="auto"/>
        <w:rPr>
          <w:rFonts w:ascii="DFKai-SB" w:eastAsia="DFKai-SB" w:hAnsi="DFKai-SB" w:cs="Arial"/>
          <w:color w:val="000000" w:themeColor="text1"/>
          <w:lang w:eastAsia="zh-CN"/>
        </w:rPr>
      </w:pPr>
      <w:r>
        <w:rPr>
          <w:rFonts w:ascii="DFKai-SB" w:eastAsiaTheme="minorEastAsia" w:hAnsi="DFKai-SB" w:cs="MingLiU" w:hint="eastAsia"/>
          <w:color w:val="000000" w:themeColor="text1"/>
          <w:lang w:eastAsia="zh-CN"/>
        </w:rPr>
        <w:t>⑴</w:t>
      </w:r>
      <w:r>
        <w:rPr>
          <w:rFonts w:ascii="DFKai-SB" w:eastAsia="DFKai-SB" w:hAnsi="DFKai-SB" w:cs="Arial" w:hint="eastAsia"/>
          <w:color w:val="000000" w:themeColor="text1"/>
          <w:lang w:eastAsia="zh-CN"/>
        </w:rPr>
        <w:t>义务消防队员用干粉灭火器轮流扑灭大火。</w:t>
      </w:r>
    </w:p>
    <w:p w14:paraId="22A762DD" w14:textId="77777777" w:rsidR="00DA316B" w:rsidRDefault="00897215">
      <w:pPr>
        <w:pStyle w:val="a9"/>
        <w:shd w:val="clear" w:color="auto" w:fill="FFFFFF"/>
        <w:spacing w:before="0" w:beforeAutospacing="0" w:after="0" w:afterAutospacing="0" w:line="276" w:lineRule="auto"/>
        <w:rPr>
          <w:rFonts w:ascii="DFKai-SB" w:eastAsia="DFKai-SB" w:hAnsi="DFKai-SB" w:cs="Arial"/>
          <w:color w:val="000000" w:themeColor="text1"/>
          <w:lang w:eastAsia="zh-CN"/>
        </w:rPr>
      </w:pPr>
      <w:r>
        <w:rPr>
          <w:rFonts w:ascii="DFKai-SB" w:eastAsia="DFKai-SB" w:hAnsi="DFKai-SB" w:cs="Arial" w:hint="eastAsia"/>
          <w:color w:val="000000" w:themeColor="text1"/>
          <w:lang w:eastAsia="zh-CN"/>
        </w:rPr>
        <w:t>科目二：室外消防栓使用演示</w:t>
      </w:r>
    </w:p>
    <w:p w14:paraId="0A886A91" w14:textId="77777777" w:rsidR="00DA316B" w:rsidRDefault="00897215">
      <w:pPr>
        <w:pStyle w:val="a9"/>
        <w:shd w:val="clear" w:color="auto" w:fill="FFFFFF"/>
        <w:spacing w:before="0" w:beforeAutospacing="0" w:after="0" w:afterAutospacing="0" w:line="276" w:lineRule="auto"/>
        <w:rPr>
          <w:rFonts w:ascii="DFKai-SB" w:eastAsia="DFKai-SB" w:hAnsi="DFKai-SB" w:cs="Arial"/>
          <w:color w:val="000000" w:themeColor="text1"/>
          <w:lang w:eastAsia="zh-CN"/>
        </w:rPr>
      </w:pPr>
      <w:r>
        <w:rPr>
          <w:rFonts w:ascii="DFKai-SB" w:eastAsia="DFKai-SB" w:hAnsi="DFKai-SB" w:cs="Arial" w:hint="eastAsia"/>
          <w:color w:val="000000" w:themeColor="text1"/>
          <w:lang w:eastAsia="zh-CN"/>
        </w:rPr>
        <w:t>人员集合完毕，宣布消防栓使用演习开始。</w:t>
      </w:r>
    </w:p>
    <w:p w14:paraId="2E6D0296" w14:textId="77777777" w:rsidR="00DA316B" w:rsidRDefault="00897215">
      <w:pPr>
        <w:pStyle w:val="a9"/>
        <w:shd w:val="clear" w:color="auto" w:fill="FFFFFF"/>
        <w:spacing w:before="0" w:beforeAutospacing="0" w:after="0" w:afterAutospacing="0" w:line="276" w:lineRule="auto"/>
        <w:rPr>
          <w:rFonts w:ascii="DFKai-SB" w:eastAsia="DFKai-SB" w:hAnsi="DFKai-SB" w:cs="Arial"/>
          <w:color w:val="000000" w:themeColor="text1"/>
        </w:rPr>
      </w:pPr>
      <w:r>
        <w:rPr>
          <w:rFonts w:ascii="DFKai-SB" w:eastAsia="DFKai-SB" w:hAnsi="DFKai-SB" w:cs="Arial" w:hint="eastAsia"/>
          <w:color w:val="000000" w:themeColor="text1"/>
        </w:rPr>
        <w:t>講解消防栓用途，認識部件，使用方法，實戰演習</w:t>
      </w:r>
    </w:p>
    <w:p w14:paraId="2708FA07" w14:textId="77777777" w:rsidR="00DA316B" w:rsidRDefault="00897215">
      <w:pPr>
        <w:pStyle w:val="a9"/>
        <w:shd w:val="clear" w:color="auto" w:fill="FFFFFF"/>
        <w:spacing w:before="0" w:beforeAutospacing="0" w:after="0" w:afterAutospacing="0" w:line="276" w:lineRule="auto"/>
        <w:rPr>
          <w:rFonts w:ascii="DFKai-SB" w:eastAsia="DFKai-SB" w:hAnsi="DFKai-SB" w:cs="Arial"/>
          <w:color w:val="000000" w:themeColor="text1"/>
        </w:rPr>
      </w:pPr>
      <w:r>
        <w:rPr>
          <w:rFonts w:ascii="DFKai-SB" w:eastAsia="DFKai-SB" w:hAnsi="DFKai-SB" w:cs="Arial" w:hint="eastAsia"/>
          <w:color w:val="000000" w:themeColor="text1"/>
        </w:rPr>
        <w:t>現場從取下消防水帶跑到消防栓后打開閥門，接通水帶，聽口令；開，然後開啟消防栓，水柱打倒</w:t>
      </w:r>
      <w:r>
        <w:rPr>
          <w:rFonts w:ascii="DFKai-SB" w:eastAsia="DFKai-SB" w:hAnsi="DFKai-SB" w:cs="Arial" w:hint="eastAsia"/>
          <w:color w:val="000000" w:themeColor="text1"/>
        </w:rPr>
        <w:t>10</w:t>
      </w:r>
      <w:r>
        <w:rPr>
          <w:rFonts w:ascii="DFKai-SB" w:eastAsia="DFKai-SB" w:hAnsi="DFKai-SB" w:cs="Arial" w:hint="eastAsia"/>
          <w:color w:val="000000" w:themeColor="text1"/>
        </w:rPr>
        <w:t>米外鐵桶為止。</w:t>
      </w:r>
    </w:p>
    <w:p w14:paraId="1E6CA79A" w14:textId="77777777" w:rsidR="00DA316B" w:rsidRDefault="00897215">
      <w:pPr>
        <w:pStyle w:val="a9"/>
        <w:shd w:val="clear" w:color="auto" w:fill="FFFFFF"/>
        <w:spacing w:before="0" w:beforeAutospacing="0" w:after="0" w:afterAutospacing="0" w:line="276" w:lineRule="auto"/>
        <w:rPr>
          <w:rFonts w:ascii="DFKai-SB" w:eastAsia="DFKai-SB" w:hAnsi="DFKai-SB" w:cs="Arial"/>
          <w:color w:val="000000" w:themeColor="text1"/>
          <w:lang w:eastAsia="zh-CN"/>
        </w:rPr>
      </w:pPr>
      <w:r>
        <w:rPr>
          <w:rFonts w:ascii="DFKai-SB" w:eastAsiaTheme="minorEastAsia" w:hAnsi="DFKai-SB" w:cs="MingLiU" w:hint="eastAsia"/>
          <w:color w:val="000000" w:themeColor="text1"/>
          <w:lang w:eastAsia="zh-CN"/>
        </w:rPr>
        <w:t>⑵</w:t>
      </w:r>
      <w:r>
        <w:rPr>
          <w:rFonts w:ascii="DFKai-SB" w:eastAsia="DFKai-SB" w:hAnsi="DFKai-SB" w:cs="MingLiU" w:hint="eastAsia"/>
          <w:color w:val="000000" w:themeColor="text1"/>
          <w:lang w:eastAsia="zh-CN"/>
        </w:rPr>
        <w:t>室外（內）</w:t>
      </w:r>
      <w:r>
        <w:rPr>
          <w:rFonts w:ascii="DFKai-SB" w:eastAsia="DFKai-SB" w:hAnsi="DFKai-SB" w:cs="Arial" w:hint="eastAsia"/>
          <w:color w:val="000000" w:themeColor="text1"/>
          <w:lang w:eastAsia="zh-CN"/>
        </w:rPr>
        <w:t>消火栓灭火</w:t>
      </w:r>
      <w:r>
        <w:rPr>
          <w:rFonts w:ascii="DFKai-SB" w:eastAsia="DFKai-SB" w:hAnsi="DFKai-SB" w:cs="Arial"/>
          <w:color w:val="000000" w:themeColor="text1"/>
          <w:lang w:eastAsia="zh-CN"/>
        </w:rPr>
        <w:t>:</w:t>
      </w:r>
      <w:r>
        <w:rPr>
          <w:rFonts w:ascii="DFKai-SB" w:eastAsia="DFKai-SB" w:hAnsi="DFKai-SB" w:cs="Arial" w:hint="eastAsia"/>
          <w:color w:val="000000" w:themeColor="text1"/>
          <w:lang w:eastAsia="zh-CN"/>
        </w:rPr>
        <w:t>义务消防队员用室外（內）消火栓接水带水枪将火扑灭。</w:t>
      </w:r>
    </w:p>
    <w:p w14:paraId="4966763E" w14:textId="77777777" w:rsidR="00DA316B" w:rsidRDefault="00897215">
      <w:pPr>
        <w:pStyle w:val="a9"/>
        <w:shd w:val="clear" w:color="auto" w:fill="FFFFFF"/>
        <w:spacing w:before="0" w:beforeAutospacing="0" w:after="0" w:afterAutospacing="0" w:line="276" w:lineRule="auto"/>
        <w:rPr>
          <w:rFonts w:ascii="DFKai-SB" w:eastAsia="DFKai-SB" w:hAnsi="DFKai-SB" w:cs="Arial"/>
          <w:color w:val="000000" w:themeColor="text1"/>
          <w:lang w:eastAsia="zh-CN"/>
        </w:rPr>
      </w:pPr>
      <w:r>
        <w:rPr>
          <w:rFonts w:ascii="DFKai-SB" w:eastAsia="DFKai-SB" w:hAnsi="DFKai-SB" w:cs="Arial" w:hint="eastAsia"/>
          <w:color w:val="000000" w:themeColor="text1"/>
          <w:lang w:eastAsia="zh-CN"/>
        </w:rPr>
        <w:t>要求</w:t>
      </w:r>
      <w:r>
        <w:rPr>
          <w:rFonts w:ascii="DFKai-SB" w:eastAsia="DFKai-SB" w:hAnsi="DFKai-SB" w:cs="Arial"/>
          <w:color w:val="000000" w:themeColor="text1"/>
          <w:lang w:eastAsia="zh-CN"/>
        </w:rPr>
        <w:t>:</w:t>
      </w:r>
    </w:p>
    <w:p w14:paraId="7AD3044F" w14:textId="77777777" w:rsidR="00DA316B" w:rsidRDefault="00897215">
      <w:pPr>
        <w:pStyle w:val="a9"/>
        <w:numPr>
          <w:ilvl w:val="0"/>
          <w:numId w:val="2"/>
        </w:numPr>
        <w:shd w:val="clear" w:color="auto" w:fill="FFFFFF"/>
        <w:spacing w:before="0" w:beforeAutospacing="0" w:after="0" w:afterAutospacing="0" w:line="276" w:lineRule="auto"/>
        <w:rPr>
          <w:rFonts w:ascii="DFKai-SB" w:eastAsia="DFKai-SB" w:hAnsi="DFKai-SB" w:cs="Arial"/>
          <w:color w:val="000000" w:themeColor="text1"/>
          <w:lang w:eastAsia="zh-CN"/>
        </w:rPr>
      </w:pPr>
      <w:r>
        <w:rPr>
          <w:rFonts w:ascii="DFKai-SB" w:eastAsia="DFKai-SB" w:hAnsi="DFKai-SB" w:cs="Arial" w:hint="eastAsia"/>
          <w:color w:val="000000" w:themeColor="text1"/>
          <w:lang w:eastAsia="zh-CN"/>
        </w:rPr>
        <w:t>先作模拟动作</w:t>
      </w:r>
      <w:r>
        <w:rPr>
          <w:rFonts w:ascii="DFKai-SB" w:eastAsia="DFKai-SB" w:hAnsi="DFKai-SB" w:cs="Arial"/>
          <w:color w:val="000000" w:themeColor="text1"/>
          <w:lang w:eastAsia="zh-CN"/>
        </w:rPr>
        <w:t>,</w:t>
      </w:r>
      <w:r>
        <w:rPr>
          <w:rFonts w:ascii="DFKai-SB" w:eastAsia="DFKai-SB" w:hAnsi="DFKai-SB" w:cs="Arial" w:hint="eastAsia"/>
          <w:color w:val="000000" w:themeColor="text1"/>
          <w:lang w:eastAsia="zh-CN"/>
        </w:rPr>
        <w:t>再作实战动作</w:t>
      </w:r>
      <w:r>
        <w:rPr>
          <w:rFonts w:ascii="DFKai-SB" w:eastAsia="DFKai-SB" w:hAnsi="DFKai-SB" w:cs="Arial"/>
          <w:color w:val="000000" w:themeColor="text1"/>
          <w:lang w:eastAsia="zh-CN"/>
        </w:rPr>
        <w:t>,</w:t>
      </w:r>
      <w:r>
        <w:rPr>
          <w:rFonts w:ascii="DFKai-SB" w:eastAsia="DFKai-SB" w:hAnsi="DFKai-SB" w:cs="Arial" w:hint="eastAsia"/>
          <w:color w:val="000000" w:themeColor="text1"/>
          <w:lang w:eastAsia="zh-CN"/>
        </w:rPr>
        <w:t>动作正确果断。</w:t>
      </w:r>
    </w:p>
    <w:p w14:paraId="0C593819" w14:textId="77777777" w:rsidR="00DA316B" w:rsidRDefault="00897215">
      <w:pPr>
        <w:pStyle w:val="a9"/>
        <w:shd w:val="clear" w:color="auto" w:fill="FFFFFF"/>
        <w:spacing w:before="0" w:beforeAutospacing="0" w:after="0" w:afterAutospacing="0" w:line="276" w:lineRule="auto"/>
        <w:rPr>
          <w:rFonts w:ascii="DFKai-SB" w:eastAsia="DFKai-SB" w:hAnsi="DFKai-SB" w:cs="Arial"/>
          <w:color w:val="000000" w:themeColor="text1"/>
          <w:lang w:eastAsia="zh-CN"/>
        </w:rPr>
      </w:pPr>
      <w:r>
        <w:rPr>
          <w:rFonts w:ascii="DFKai-SB" w:eastAsiaTheme="minorEastAsia" w:hAnsi="DFKai-SB" w:cs="MingLiU" w:hint="eastAsia"/>
          <w:color w:val="000000" w:themeColor="text1"/>
          <w:lang w:eastAsia="zh-CN"/>
        </w:rPr>
        <w:t>⑵</w:t>
      </w:r>
      <w:r>
        <w:rPr>
          <w:rFonts w:ascii="DFKai-SB" w:eastAsia="DFKai-SB" w:hAnsi="DFKai-SB" w:cs="Arial" w:hint="eastAsia"/>
          <w:color w:val="000000" w:themeColor="text1"/>
          <w:lang w:eastAsia="zh-CN"/>
        </w:rPr>
        <w:t>让普通员工上来感受灭火器操作</w:t>
      </w:r>
      <w:r>
        <w:rPr>
          <w:rFonts w:ascii="DFKai-SB" w:eastAsia="DFKai-SB" w:hAnsi="DFKai-SB" w:cs="Arial"/>
          <w:color w:val="000000" w:themeColor="text1"/>
          <w:lang w:eastAsia="zh-CN"/>
        </w:rPr>
        <w:t>,</w:t>
      </w:r>
      <w:r>
        <w:rPr>
          <w:rFonts w:ascii="DFKai-SB" w:eastAsia="DFKai-SB" w:hAnsi="DFKai-SB" w:cs="Arial" w:hint="eastAsia"/>
          <w:color w:val="000000" w:themeColor="text1"/>
          <w:lang w:eastAsia="zh-CN"/>
        </w:rPr>
        <w:t>并作讲解。</w:t>
      </w:r>
    </w:p>
    <w:p w14:paraId="55C9D20D" w14:textId="77777777" w:rsidR="00DA316B" w:rsidRDefault="00897215">
      <w:pPr>
        <w:pStyle w:val="a9"/>
        <w:shd w:val="clear" w:color="auto" w:fill="FFFFFF"/>
        <w:spacing w:before="0" w:beforeAutospacing="0" w:after="0" w:afterAutospacing="0" w:line="276" w:lineRule="auto"/>
        <w:rPr>
          <w:rFonts w:ascii="DFKai-SB" w:eastAsia="DFKai-SB" w:hAnsi="DFKai-SB" w:cs="Arial"/>
          <w:color w:val="000000" w:themeColor="text1"/>
          <w:lang w:eastAsia="zh-CN"/>
        </w:rPr>
      </w:pPr>
      <w:r>
        <w:rPr>
          <w:rFonts w:ascii="DFKai-SB" w:eastAsia="DFKai-SB" w:hAnsi="DFKai-SB" w:cs="Arial" w:hint="eastAsia"/>
          <w:color w:val="000000" w:themeColor="text1"/>
          <w:lang w:eastAsia="zh-CN"/>
        </w:rPr>
        <w:t>科目三：空气呼吸器及防毒面具使用演示。</w:t>
      </w:r>
    </w:p>
    <w:p w14:paraId="3A8C14B0" w14:textId="77777777" w:rsidR="00DA316B" w:rsidRDefault="00897215">
      <w:pPr>
        <w:pStyle w:val="a9"/>
        <w:shd w:val="clear" w:color="auto" w:fill="FFFFFF"/>
        <w:spacing w:before="0" w:beforeAutospacing="0" w:after="0" w:afterAutospacing="0" w:line="276" w:lineRule="auto"/>
        <w:rPr>
          <w:rFonts w:ascii="DFKai-SB" w:eastAsia="DFKai-SB" w:hAnsi="DFKai-SB" w:cs="Arial"/>
          <w:color w:val="000000" w:themeColor="text1"/>
          <w:lang w:eastAsia="zh-CN"/>
        </w:rPr>
      </w:pPr>
      <w:r>
        <w:rPr>
          <w:rFonts w:ascii="DFKai-SB" w:eastAsia="DFKai-SB" w:hAnsi="DFKai-SB" w:cs="Arial" w:hint="eastAsia"/>
          <w:color w:val="000000" w:themeColor="text1"/>
          <w:lang w:eastAsia="zh-CN"/>
        </w:rPr>
        <w:t>科目四：灭火组进行灭火示范，火场逃生技巧讲解</w:t>
      </w:r>
      <w:r>
        <w:rPr>
          <w:rFonts w:ascii="DFKai-SB" w:eastAsia="DFKai-SB" w:hAnsi="DFKai-SB" w:cs="Arial" w:hint="eastAsia"/>
          <w:color w:val="000000" w:themeColor="text1"/>
          <w:lang w:eastAsia="zh-CN"/>
        </w:rPr>
        <w:t>.</w:t>
      </w:r>
    </w:p>
    <w:p w14:paraId="2B028738" w14:textId="77777777" w:rsidR="00DA316B" w:rsidRDefault="00897215">
      <w:pPr>
        <w:pStyle w:val="a9"/>
        <w:shd w:val="clear" w:color="auto" w:fill="FFFFFF"/>
        <w:spacing w:before="0" w:beforeAutospacing="0" w:after="0" w:afterAutospacing="0" w:line="276" w:lineRule="auto"/>
        <w:rPr>
          <w:rFonts w:ascii="DFKai-SB" w:eastAsia="DFKai-SB" w:hAnsi="DFKai-SB" w:cs="Arial"/>
          <w:color w:val="000000" w:themeColor="text1"/>
        </w:rPr>
      </w:pPr>
      <w:r>
        <w:rPr>
          <w:rFonts w:ascii="DFKai-SB" w:eastAsia="DFKai-SB" w:hAnsi="DFKai-SB" w:cs="Arial" w:hint="eastAsia"/>
          <w:color w:val="000000" w:themeColor="text1"/>
          <w:lang w:eastAsia="zh-CN"/>
        </w:rPr>
        <w:t>七</w:t>
      </w:r>
      <w:r>
        <w:rPr>
          <w:rFonts w:ascii="DFKai-SB" w:eastAsia="DFKai-SB" w:hAnsi="DFKai-SB" w:cs="Arial" w:hint="eastAsia"/>
          <w:color w:val="000000" w:themeColor="text1"/>
        </w:rPr>
        <w:t>、演习总结</w:t>
      </w:r>
    </w:p>
    <w:p w14:paraId="1B0A3CAC" w14:textId="77777777" w:rsidR="00DA316B" w:rsidRDefault="00897215">
      <w:pPr>
        <w:pStyle w:val="a9"/>
        <w:numPr>
          <w:ilvl w:val="0"/>
          <w:numId w:val="3"/>
        </w:numPr>
        <w:shd w:val="clear" w:color="auto" w:fill="FFFFFF"/>
        <w:spacing w:before="0" w:beforeAutospacing="0" w:after="0" w:afterAutospacing="0" w:line="276" w:lineRule="auto"/>
        <w:rPr>
          <w:rFonts w:ascii="DFKai-SB" w:eastAsia="DFKai-SB" w:hAnsi="DFKai-SB" w:cs="Arial"/>
          <w:color w:val="000000" w:themeColor="text1"/>
        </w:rPr>
      </w:pPr>
      <w:r>
        <w:rPr>
          <w:rFonts w:ascii="DFKai-SB" w:eastAsia="DFKai-SB" w:hAnsi="DFKai-SB" w:cs="Arial" w:hint="eastAsia"/>
          <w:color w:val="000000" w:themeColor="text1"/>
        </w:rPr>
        <w:t>演習完由副總指揮或幹事進行演習點評，</w:t>
      </w:r>
    </w:p>
    <w:p w14:paraId="72C65757" w14:textId="77777777" w:rsidR="00DA316B" w:rsidRDefault="00897215">
      <w:pPr>
        <w:pStyle w:val="a9"/>
        <w:numPr>
          <w:ilvl w:val="0"/>
          <w:numId w:val="3"/>
        </w:numPr>
        <w:shd w:val="clear" w:color="auto" w:fill="FFFFFF"/>
        <w:spacing w:before="0" w:beforeAutospacing="0" w:after="0" w:afterAutospacing="0" w:line="276" w:lineRule="auto"/>
        <w:rPr>
          <w:rFonts w:ascii="DFKai-SB" w:eastAsia="DFKai-SB" w:hAnsi="DFKai-SB" w:cs="Arial"/>
          <w:color w:val="000000" w:themeColor="text1"/>
        </w:rPr>
      </w:pPr>
      <w:r>
        <w:rPr>
          <w:rFonts w:ascii="DFKai-SB" w:eastAsia="DFKai-SB" w:hAnsi="DFKai-SB" w:cs="Arial" w:hint="eastAsia"/>
          <w:color w:val="000000" w:themeColor="text1"/>
        </w:rPr>
        <w:t>总指挥總結。</w:t>
      </w:r>
      <w:r>
        <w:rPr>
          <w:rFonts w:ascii="DFKai-SB" w:eastAsia="DFKai-SB" w:hAnsi="DFKai-SB" w:hint="eastAsia"/>
          <w:color w:val="000000" w:themeColor="text1"/>
        </w:rPr>
        <w:t xml:space="preserve">　</w:t>
      </w:r>
    </w:p>
    <w:p w14:paraId="3E11A209" w14:textId="77777777" w:rsidR="00DA316B" w:rsidRDefault="00897215">
      <w:pPr>
        <w:pStyle w:val="a9"/>
        <w:numPr>
          <w:ilvl w:val="0"/>
          <w:numId w:val="3"/>
        </w:numPr>
        <w:shd w:val="clear" w:color="auto" w:fill="FFFFFF"/>
        <w:spacing w:before="0" w:beforeAutospacing="0" w:after="0" w:afterAutospacing="0" w:line="276" w:lineRule="auto"/>
        <w:rPr>
          <w:rFonts w:ascii="DFKai-SB" w:eastAsia="DFKai-SB" w:hAnsi="DFKai-SB" w:cs="Arial"/>
          <w:color w:val="000000" w:themeColor="text1"/>
        </w:rPr>
      </w:pPr>
      <w:r>
        <w:rPr>
          <w:rFonts w:ascii="DFKai-SB" w:eastAsia="DFKai-SB" w:hAnsi="DFKai-SB" w:cs="Arial" w:hint="eastAsia"/>
          <w:color w:val="000000" w:themeColor="text1"/>
          <w:lang w:eastAsia="zh-CN"/>
        </w:rPr>
        <w:t>攝影人員做簡要記錄</w:t>
      </w:r>
    </w:p>
    <w:p w14:paraId="45820FCE" w14:textId="77777777" w:rsidR="00DA316B" w:rsidRDefault="00897215">
      <w:pPr>
        <w:pStyle w:val="a9"/>
        <w:shd w:val="clear" w:color="auto" w:fill="FFFFFF"/>
        <w:spacing w:before="0" w:beforeAutospacing="0" w:after="0" w:afterAutospacing="0" w:line="276" w:lineRule="auto"/>
        <w:rPr>
          <w:rFonts w:ascii="DFKai-SB" w:eastAsia="DFKai-SB" w:hAnsi="DFKai-SB" w:cs="MingLiU"/>
          <w:color w:val="000000" w:themeColor="text1"/>
          <w:lang w:eastAsia="zh-CN"/>
        </w:rPr>
      </w:pPr>
      <w:r>
        <w:rPr>
          <w:rFonts w:ascii="DFKai-SB" w:eastAsia="DFKai-SB" w:hAnsi="DFKai-SB" w:cs="MingLiU" w:hint="eastAsia"/>
          <w:color w:val="000000" w:themeColor="text1"/>
          <w:lang w:eastAsia="zh-CN"/>
        </w:rPr>
        <w:t>點評內容</w:t>
      </w:r>
    </w:p>
    <w:p w14:paraId="29A53831" w14:textId="77777777" w:rsidR="00DA316B" w:rsidRDefault="00897215">
      <w:pPr>
        <w:pStyle w:val="a9"/>
        <w:numPr>
          <w:ilvl w:val="0"/>
          <w:numId w:val="4"/>
        </w:numPr>
        <w:shd w:val="clear" w:color="auto" w:fill="FFFFFF"/>
        <w:spacing w:before="0" w:beforeAutospacing="0" w:after="0" w:afterAutospacing="0" w:line="276" w:lineRule="auto"/>
        <w:rPr>
          <w:rFonts w:ascii="DFKai-SB" w:eastAsia="DFKai-SB" w:hAnsi="DFKai-SB" w:cs="Arial"/>
          <w:color w:val="000000" w:themeColor="text1"/>
        </w:rPr>
      </w:pPr>
      <w:r>
        <w:rPr>
          <w:rFonts w:ascii="DFKai-SB" w:eastAsia="DFKai-SB" w:hAnsi="DFKai-SB" w:cs="Arial" w:hint="eastAsia"/>
          <w:color w:val="000000" w:themeColor="text1"/>
        </w:rPr>
        <w:t>演習整體效果，疏散，救援，響應，通訊急救等各方面不足之處，與改進建議。</w:t>
      </w:r>
    </w:p>
    <w:p w14:paraId="426967EC" w14:textId="77777777" w:rsidR="00DA316B" w:rsidRDefault="00897215">
      <w:pPr>
        <w:pStyle w:val="a9"/>
        <w:numPr>
          <w:ilvl w:val="0"/>
          <w:numId w:val="4"/>
        </w:numPr>
        <w:shd w:val="clear" w:color="auto" w:fill="FFFFFF"/>
        <w:spacing w:before="0" w:beforeAutospacing="0" w:after="0" w:afterAutospacing="0" w:line="276" w:lineRule="auto"/>
        <w:rPr>
          <w:rFonts w:ascii="DFKai-SB" w:eastAsia="DFKai-SB" w:hAnsi="DFKai-SB" w:cs="Arial"/>
          <w:color w:val="000000" w:themeColor="text1"/>
          <w:lang w:eastAsia="zh-CN"/>
        </w:rPr>
      </w:pPr>
      <w:r>
        <w:rPr>
          <w:rFonts w:ascii="DFKai-SB" w:eastAsia="DFKai-SB" w:hAnsi="DFKai-SB" w:cs="Arial" w:hint="eastAsia"/>
          <w:color w:val="000000" w:themeColor="text1"/>
          <w:lang w:eastAsia="zh-CN"/>
        </w:rPr>
        <w:lastRenderedPageBreak/>
        <w:t>本次火災的教训</w:t>
      </w:r>
      <w:r>
        <w:rPr>
          <w:rFonts w:ascii="DFKai-SB" w:eastAsia="DFKai-SB" w:hAnsi="DFKai-SB" w:cs="Arial"/>
          <w:color w:val="000000" w:themeColor="text1"/>
          <w:lang w:eastAsia="zh-CN"/>
        </w:rPr>
        <w:t>,</w:t>
      </w:r>
      <w:r>
        <w:rPr>
          <w:rFonts w:ascii="DFKai-SB" w:eastAsia="DFKai-SB" w:hAnsi="DFKai-SB" w:cs="Arial" w:hint="eastAsia"/>
          <w:color w:val="000000" w:themeColor="text1"/>
          <w:lang w:eastAsia="zh-CN"/>
        </w:rPr>
        <w:t>违章违纪造成的后果分析。</w:t>
      </w:r>
    </w:p>
    <w:p w14:paraId="60C4A472" w14:textId="77777777" w:rsidR="00DA316B" w:rsidRDefault="00897215">
      <w:pPr>
        <w:pStyle w:val="a9"/>
        <w:numPr>
          <w:ilvl w:val="0"/>
          <w:numId w:val="4"/>
        </w:numPr>
        <w:shd w:val="clear" w:color="auto" w:fill="FFFFFF"/>
        <w:spacing w:before="0" w:beforeAutospacing="0" w:after="0" w:afterAutospacing="0" w:line="276" w:lineRule="auto"/>
        <w:rPr>
          <w:rFonts w:ascii="DFKai-SB" w:eastAsia="DFKai-SB" w:hAnsi="DFKai-SB" w:cs="Arial"/>
          <w:color w:val="000000" w:themeColor="text1"/>
        </w:rPr>
      </w:pPr>
      <w:r>
        <w:rPr>
          <w:rFonts w:ascii="DFKai-SB" w:eastAsia="DFKai-SB" w:hAnsi="DFKai-SB" w:cs="Arial" w:hint="eastAsia"/>
          <w:color w:val="000000" w:themeColor="text1"/>
        </w:rPr>
        <w:t>火灾得以控制、扑灭的原因、表揚表現突出人員及小組</w:t>
      </w:r>
    </w:p>
    <w:p w14:paraId="72E58FD7" w14:textId="77777777" w:rsidR="00DA316B" w:rsidRDefault="00897215">
      <w:pPr>
        <w:pStyle w:val="a9"/>
        <w:numPr>
          <w:ilvl w:val="0"/>
          <w:numId w:val="4"/>
        </w:numPr>
        <w:shd w:val="clear" w:color="auto" w:fill="FFFFFF"/>
        <w:spacing w:before="0" w:beforeAutospacing="0" w:after="0" w:afterAutospacing="0" w:line="276" w:lineRule="auto"/>
        <w:rPr>
          <w:rFonts w:ascii="DFKai-SB" w:eastAsia="DFKai-SB" w:hAnsi="DFKai-SB" w:cs="Arial"/>
          <w:color w:val="000000" w:themeColor="text1"/>
        </w:rPr>
      </w:pPr>
      <w:r>
        <w:rPr>
          <w:rFonts w:ascii="DFKai-SB" w:eastAsia="DFKai-SB" w:hAnsi="DFKai-SB" w:cs="Arial" w:hint="eastAsia"/>
          <w:color w:val="000000" w:themeColor="text1"/>
        </w:rPr>
        <w:t>水電保障組結束前提前</w:t>
      </w:r>
      <w:r>
        <w:rPr>
          <w:rFonts w:ascii="DFKai-SB" w:eastAsia="DFKai-SB" w:hAnsi="DFKai-SB" w:cs="Arial" w:hint="eastAsia"/>
          <w:color w:val="000000" w:themeColor="text1"/>
        </w:rPr>
        <w:t>3</w:t>
      </w:r>
      <w:r>
        <w:rPr>
          <w:rFonts w:ascii="DFKai-SB" w:eastAsia="DFKai-SB" w:hAnsi="DFKai-SB" w:cs="Arial" w:hint="eastAsia"/>
          <w:color w:val="000000" w:themeColor="text1"/>
        </w:rPr>
        <w:t>分鐘送電。</w:t>
      </w:r>
    </w:p>
    <w:p w14:paraId="6BCC108E" w14:textId="77777777" w:rsidR="00DA316B" w:rsidRDefault="00DA316B">
      <w:pPr>
        <w:spacing w:line="276" w:lineRule="auto"/>
        <w:rPr>
          <w:rFonts w:ascii="DFKai-SB" w:eastAsia="DFKai-SB" w:hAnsi="DFKai-SB"/>
          <w:color w:val="000000" w:themeColor="text1"/>
          <w:szCs w:val="24"/>
        </w:rPr>
      </w:pPr>
    </w:p>
    <w:p w14:paraId="0EA415B2" w14:textId="77777777" w:rsidR="00DA316B" w:rsidRDefault="00897215">
      <w:pPr>
        <w:spacing w:line="276" w:lineRule="auto"/>
        <w:rPr>
          <w:rFonts w:ascii="DFKai-SB" w:eastAsia="DFKai-SB" w:hAnsi="DFKai-SB"/>
          <w:color w:val="000000" w:themeColor="text1"/>
          <w:szCs w:val="24"/>
        </w:rPr>
      </w:pPr>
      <w:r>
        <w:rPr>
          <w:rFonts w:ascii="DFKai-SB" w:eastAsia="DFKai-SB" w:hAnsi="DFKai-SB" w:hint="eastAsia"/>
          <w:color w:val="000000" w:themeColor="text1"/>
          <w:szCs w:val="24"/>
        </w:rPr>
        <w:t xml:space="preserve">　　</w:t>
      </w:r>
    </w:p>
    <w:p w14:paraId="47E0F5C0" w14:textId="77777777" w:rsidR="00DA316B" w:rsidRDefault="00DA316B">
      <w:pPr>
        <w:spacing w:line="276" w:lineRule="auto"/>
        <w:rPr>
          <w:rFonts w:ascii="DFKai-SB" w:eastAsia="DFKai-SB" w:hAnsi="DFKai-SB"/>
          <w:color w:val="000000" w:themeColor="text1"/>
          <w:szCs w:val="24"/>
        </w:rPr>
      </w:pPr>
    </w:p>
    <w:sectPr w:rsidR="00DA316B">
      <w:pgSz w:w="11906" w:h="16838"/>
      <w:pgMar w:top="709" w:right="1133" w:bottom="1440" w:left="1276"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F8402F" w14:textId="77777777" w:rsidR="00897215" w:rsidRDefault="00897215">
      <w:r>
        <w:separator/>
      </w:r>
    </w:p>
  </w:endnote>
  <w:endnote w:type="continuationSeparator" w:id="0">
    <w:p w14:paraId="11CBABF7" w14:textId="77777777" w:rsidR="00897215" w:rsidRDefault="00897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FKai-SB">
    <w:altName w:val="微软雅黑"/>
    <w:charset w:val="88"/>
    <w:family w:val="script"/>
    <w:pitch w:val="default"/>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14BEC5" w14:textId="77777777" w:rsidR="00897215" w:rsidRDefault="00897215">
      <w:r>
        <w:separator/>
      </w:r>
    </w:p>
  </w:footnote>
  <w:footnote w:type="continuationSeparator" w:id="0">
    <w:p w14:paraId="6BB4123E" w14:textId="77777777" w:rsidR="00897215" w:rsidRDefault="008972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96578C4"/>
    <w:multiLevelType w:val="multilevel"/>
    <w:tmpl w:val="496578C4"/>
    <w:lvl w:ilvl="0">
      <w:start w:val="1"/>
      <w:numFmt w:val="decimal"/>
      <w:lvlText w:val="%1、"/>
      <w:lvlJc w:val="left"/>
      <w:pPr>
        <w:ind w:left="360" w:hanging="360"/>
      </w:pPr>
      <w:rPr>
        <w:rFonts w:eastAsia="DFKai-SB"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66E76F25"/>
    <w:multiLevelType w:val="multilevel"/>
    <w:tmpl w:val="66E76F25"/>
    <w:lvl w:ilvl="0">
      <w:start w:val="1"/>
      <w:numFmt w:val="decimal"/>
      <w:lvlText w:val="%1、"/>
      <w:lvlJc w:val="left"/>
      <w:pPr>
        <w:ind w:left="360" w:hanging="360"/>
      </w:pPr>
      <w:rPr>
        <w:rFonts w:eastAsia="DFKai-SB"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75CE234F"/>
    <w:multiLevelType w:val="multilevel"/>
    <w:tmpl w:val="75CE234F"/>
    <w:lvl w:ilvl="0">
      <w:start w:val="1"/>
      <w:numFmt w:val="decimalEnclosedParen"/>
      <w:lvlText w:val="%1"/>
      <w:lvlJc w:val="left"/>
      <w:pPr>
        <w:ind w:left="360" w:hanging="360"/>
      </w:pPr>
      <w:rPr>
        <w:rFonts w:eastAsiaTheme="minorEastAsia" w:hAnsiTheme="minorEastAsia" w:cs="MingLiU"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768C23FD"/>
    <w:multiLevelType w:val="multilevel"/>
    <w:tmpl w:val="768C23FD"/>
    <w:lvl w:ilvl="0">
      <w:start w:val="2"/>
      <w:numFmt w:val="decimalEnclosedParen"/>
      <w:lvlText w:val="%1"/>
      <w:lvlJc w:val="left"/>
      <w:pPr>
        <w:ind w:left="360" w:hanging="360"/>
      </w:pPr>
      <w:rPr>
        <w:rFonts w:eastAsiaTheme="minorEastAsia" w:cs="MingLiU"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8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E07DA"/>
    <w:rsid w:val="FF7BFB80"/>
    <w:rsid w:val="000615C4"/>
    <w:rsid w:val="000F3CE5"/>
    <w:rsid w:val="001361FB"/>
    <w:rsid w:val="00287F3F"/>
    <w:rsid w:val="002C223D"/>
    <w:rsid w:val="002D3573"/>
    <w:rsid w:val="003042F9"/>
    <w:rsid w:val="003124A3"/>
    <w:rsid w:val="00360291"/>
    <w:rsid w:val="00360C4A"/>
    <w:rsid w:val="003714F9"/>
    <w:rsid w:val="00384CD0"/>
    <w:rsid w:val="0044473C"/>
    <w:rsid w:val="004E42FE"/>
    <w:rsid w:val="005622AB"/>
    <w:rsid w:val="00571B70"/>
    <w:rsid w:val="00586B94"/>
    <w:rsid w:val="00595402"/>
    <w:rsid w:val="005F5C29"/>
    <w:rsid w:val="006101A4"/>
    <w:rsid w:val="00751B5B"/>
    <w:rsid w:val="00757C4B"/>
    <w:rsid w:val="00816023"/>
    <w:rsid w:val="00897215"/>
    <w:rsid w:val="008E07DA"/>
    <w:rsid w:val="009143E3"/>
    <w:rsid w:val="00A077E7"/>
    <w:rsid w:val="00A113BB"/>
    <w:rsid w:val="00B65AA5"/>
    <w:rsid w:val="00B71560"/>
    <w:rsid w:val="00B74EC1"/>
    <w:rsid w:val="00BD7875"/>
    <w:rsid w:val="00BE3A04"/>
    <w:rsid w:val="00BE5E13"/>
    <w:rsid w:val="00C14865"/>
    <w:rsid w:val="00C33BEF"/>
    <w:rsid w:val="00D470FE"/>
    <w:rsid w:val="00D50DF6"/>
    <w:rsid w:val="00D81AEF"/>
    <w:rsid w:val="00DA316B"/>
    <w:rsid w:val="00DD0F6B"/>
    <w:rsid w:val="00DE47F5"/>
    <w:rsid w:val="00E000AF"/>
    <w:rsid w:val="00E21961"/>
    <w:rsid w:val="00EC25EE"/>
    <w:rsid w:val="00F3579A"/>
    <w:rsid w:val="00FA79E1"/>
    <w:rsid w:val="00FB2F25"/>
    <w:rsid w:val="00FB56B0"/>
    <w:rsid w:val="00FE36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53" fillcolor="white">
      <v:fill color="white"/>
    </o:shapedefaults>
    <o:shapelayout v:ext="edit">
      <o:idmap v:ext="edit" data="1"/>
      <o:rules v:ext="edit">
        <o:r id="V:Rule1" type="connector" idref="#_x0000_s1027"/>
        <o:r id="V:Rule2" type="connector" idref="#_x0000_s1029"/>
        <o:r id="V:Rule3" type="connector" idref="#_x0000_s1028"/>
        <o:r id="V:Rule4" type="connector" idref="#_x0000_s1045"/>
        <o:r id="V:Rule5" type="connector" idref="#_x0000_s1044"/>
        <o:r id="V:Rule6" type="connector" idref="#_x0000_s1039"/>
        <o:r id="V:Rule7" type="connector" idref="#_x0000_s1043"/>
        <o:r id="V:Rule8" type="connector" idref="#_x0000_s1048"/>
        <o:r id="V:Rule9" type="connector" idref="#_x0000_s1050"/>
        <o:r id="V:Rule10" type="connector" idref="#_x0000_s1046"/>
        <o:r id="V:Rule11" type="connector" idref="#_x0000_s1047"/>
      </o:rules>
    </o:shapelayout>
  </w:shapeDefaults>
  <w:decimalSymbol w:val="."/>
  <w:listSeparator w:val=","/>
  <w14:docId w14:val="5B1A0C0A"/>
  <w15:docId w15:val="{4FE2BDD7-7180-42C3-8C1A-B45F7B92F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kern w:val="2"/>
      <w:sz w:val="24"/>
      <w:szCs w:val="22"/>
      <w:lang w:eastAsia="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rFonts w:asciiTheme="majorHAnsi" w:eastAsiaTheme="majorEastAsia" w:hAnsiTheme="majorHAnsi" w:cstheme="majorBidi"/>
      <w:sz w:val="18"/>
      <w:szCs w:val="18"/>
    </w:rPr>
  </w:style>
  <w:style w:type="paragraph" w:styleId="a5">
    <w:name w:val="footer"/>
    <w:basedOn w:val="a"/>
    <w:link w:val="a6"/>
    <w:uiPriority w:val="99"/>
    <w:unhideWhenUsed/>
    <w:qFormat/>
    <w:pPr>
      <w:tabs>
        <w:tab w:val="center" w:pos="4153"/>
        <w:tab w:val="right" w:pos="8306"/>
      </w:tabs>
      <w:snapToGrid w:val="0"/>
    </w:pPr>
    <w:rPr>
      <w:sz w:val="20"/>
      <w:szCs w:val="20"/>
    </w:rPr>
  </w:style>
  <w:style w:type="paragraph" w:styleId="a7">
    <w:name w:val="header"/>
    <w:basedOn w:val="a"/>
    <w:link w:val="a8"/>
    <w:uiPriority w:val="99"/>
    <w:unhideWhenUsed/>
    <w:qFormat/>
    <w:pPr>
      <w:tabs>
        <w:tab w:val="center" w:pos="4153"/>
        <w:tab w:val="right" w:pos="8306"/>
      </w:tabs>
      <w:snapToGrid w:val="0"/>
    </w:pPr>
    <w:rPr>
      <w:sz w:val="20"/>
      <w:szCs w:val="20"/>
    </w:rPr>
  </w:style>
  <w:style w:type="paragraph" w:styleId="a9">
    <w:name w:val="Normal (Web)"/>
    <w:basedOn w:val="a"/>
    <w:uiPriority w:val="99"/>
    <w:unhideWhenUsed/>
    <w:qFormat/>
    <w:pPr>
      <w:widowControl/>
      <w:spacing w:before="100" w:beforeAutospacing="1" w:after="100" w:afterAutospacing="1"/>
    </w:pPr>
    <w:rPr>
      <w:rFonts w:ascii="PMingLiU" w:eastAsia="PMingLiU" w:hAnsi="PMingLiU" w:cs="PMingLiU"/>
      <w:kern w:val="0"/>
      <w:szCs w:val="24"/>
    </w:rPr>
  </w:style>
  <w:style w:type="character" w:styleId="aa">
    <w:name w:val="Hyperlink"/>
    <w:basedOn w:val="a0"/>
    <w:uiPriority w:val="99"/>
    <w:unhideWhenUsed/>
    <w:qFormat/>
    <w:rPr>
      <w:color w:val="0000FF" w:themeColor="hyperlink"/>
      <w:u w:val="single"/>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semiHidden/>
    <w:qFormat/>
    <w:rPr>
      <w:sz w:val="20"/>
      <w:szCs w:val="20"/>
    </w:rPr>
  </w:style>
  <w:style w:type="character" w:customStyle="1" w:styleId="a6">
    <w:name w:val="页脚 字符"/>
    <w:basedOn w:val="a0"/>
    <w:link w:val="a5"/>
    <w:uiPriority w:val="99"/>
    <w:semiHidden/>
    <w:qFormat/>
    <w:rPr>
      <w:sz w:val="20"/>
      <w:szCs w:val="20"/>
    </w:rPr>
  </w:style>
  <w:style w:type="character" w:customStyle="1" w:styleId="a4">
    <w:name w:val="批注框文本 字符"/>
    <w:basedOn w:val="a0"/>
    <w:link w:val="a3"/>
    <w:uiPriority w:val="99"/>
    <w:semiHidden/>
    <w:qFormat/>
    <w:rPr>
      <w:rFonts w:asciiTheme="majorHAnsi" w:eastAsiaTheme="majorEastAsia" w:hAnsiTheme="majorHAnsi" w:cstheme="majorBidi"/>
      <w:sz w:val="18"/>
      <w:szCs w:val="18"/>
    </w:rPr>
  </w:style>
  <w:style w:type="paragraph" w:customStyle="1" w:styleId="1">
    <w:name w:val="列表段落1"/>
    <w:basedOn w:val="a"/>
    <w:uiPriority w:val="34"/>
    <w:qFormat/>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www.5ykj.com/Articl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76"/>
    <customShpInfo spid="_x0000_s2050"/>
    <customShpInfo spid="_x0000_s2051"/>
    <customShpInfo spid="_x0000_s2054"/>
    <customShpInfo spid="_x0000_s2052"/>
    <customShpInfo spid="_x0000_s2062"/>
    <customShpInfo spid="_x0000_s2053"/>
    <customShpInfo spid="_x0000_s2063"/>
    <customShpInfo spid="_x0000_s2074"/>
    <customShpInfo spid="_x0000_s2071"/>
    <customShpInfo spid="_x0000_s2070"/>
    <customShpInfo spid="_x0000_s2069"/>
    <customShpInfo spid="_x0000_s2068"/>
    <customShpInfo spid="_x0000_s2067"/>
    <customShpInfo spid="_x0000_s2075"/>
    <customShpInfo spid="_x0000_s2064"/>
    <customShpInfo spid="_x0000_s2066"/>
    <customShpInfo spid="_x0000_s2065"/>
    <customShpInfo spid="_x0000_s2061"/>
    <customShpInfo spid="_x0000_s2060"/>
    <customShpInfo spid="_x0000_s2072"/>
    <customShpInfo spid="_x0000_s2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404</Words>
  <Characters>2308</Characters>
  <Application>Microsoft Office Word</Application>
  <DocSecurity>0</DocSecurity>
  <Lines>19</Lines>
  <Paragraphs>5</Paragraphs>
  <ScaleCrop>false</ScaleCrop>
  <Company/>
  <LinksUpToDate>false</LinksUpToDate>
  <CharactersWithSpaces>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k0489</dc:creator>
  <cp:lastModifiedBy>58237</cp:lastModifiedBy>
  <cp:revision>5</cp:revision>
  <cp:lastPrinted>2017-12-18T10:30:00Z</cp:lastPrinted>
  <dcterms:created xsi:type="dcterms:W3CDTF">2017-11-13T13:21:00Z</dcterms:created>
  <dcterms:modified xsi:type="dcterms:W3CDTF">2021-03-27T03:22:00Z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2052-2.7.1.4479</vt:lpwstr>
  </property>
</Properties>
</file>